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1" w:type="dxa"/>
        <w:tblLayout w:type="fixed"/>
        <w:tblLook w:val="0000" w:firstRow="0" w:lastRow="0" w:firstColumn="0" w:lastColumn="0" w:noHBand="0" w:noVBand="0"/>
      </w:tblPr>
      <w:tblGrid>
        <w:gridCol w:w="3261"/>
        <w:gridCol w:w="6250"/>
      </w:tblGrid>
      <w:tr w:rsidR="000F41EA" w:rsidRPr="000F41EA" w:rsidTr="00256DCB">
        <w:tc>
          <w:tcPr>
            <w:tcW w:w="3261" w:type="dxa"/>
          </w:tcPr>
          <w:p w:rsidR="00D47BC8" w:rsidRPr="000F41EA" w:rsidRDefault="00D47BC8" w:rsidP="00426BF8">
            <w:pPr>
              <w:spacing w:line="320" w:lineRule="exact"/>
              <w:jc w:val="center"/>
              <w:rPr>
                <w:rFonts w:ascii="Times New Roman" w:hAnsi="Times New Roman"/>
                <w:b/>
                <w:bCs/>
                <w:color w:val="000000" w:themeColor="text1"/>
                <w:sz w:val="26"/>
                <w:szCs w:val="26"/>
                <w:lang w:val="nl-NL"/>
              </w:rPr>
            </w:pPr>
            <w:r w:rsidRPr="000F41EA">
              <w:rPr>
                <w:rFonts w:ascii="Times New Roman" w:hAnsi="Times New Roman"/>
                <w:b/>
                <w:bCs/>
                <w:color w:val="000000" w:themeColor="text1"/>
                <w:sz w:val="26"/>
                <w:szCs w:val="26"/>
                <w:lang w:val="nl-NL"/>
              </w:rPr>
              <w:t>UỶ BAN NHÂN DÂN</w:t>
            </w:r>
          </w:p>
          <w:p w:rsidR="00D47BC8" w:rsidRPr="000F41EA" w:rsidRDefault="00D47BC8" w:rsidP="00426BF8">
            <w:pPr>
              <w:spacing w:line="320" w:lineRule="exact"/>
              <w:jc w:val="center"/>
              <w:rPr>
                <w:rFonts w:ascii="Times New Roman" w:hAnsi="Times New Roman"/>
                <w:color w:val="000000" w:themeColor="text1"/>
                <w:sz w:val="26"/>
                <w:szCs w:val="26"/>
                <w:lang w:val="nl-NL"/>
              </w:rPr>
            </w:pPr>
            <w:r w:rsidRPr="000F41EA">
              <w:rPr>
                <w:rFonts w:ascii="Times New Roman" w:hAnsi="Times New Roman"/>
                <w:b/>
                <w:bCs/>
                <w:color w:val="000000" w:themeColor="text1"/>
                <w:sz w:val="26"/>
                <w:szCs w:val="26"/>
                <w:lang w:val="nl-NL"/>
              </w:rPr>
              <w:t>TỈNH BẮC GIANG</w:t>
            </w:r>
          </w:p>
          <w:p w:rsidR="00D47BC8" w:rsidRPr="000F41EA" w:rsidRDefault="00C770C0" w:rsidP="00945136">
            <w:pPr>
              <w:spacing w:before="240"/>
              <w:jc w:val="center"/>
              <w:rPr>
                <w:rFonts w:ascii="Times New Roman" w:hAnsi="Times New Roman"/>
                <w:iCs/>
                <w:color w:val="000000" w:themeColor="text1"/>
                <w:szCs w:val="28"/>
                <w:lang w:val="nl-NL"/>
              </w:rPr>
            </w:pPr>
            <w:r w:rsidRPr="00256DCB">
              <w:rPr>
                <w:rFonts w:ascii="Times New Roman" w:hAnsi="Times New Roman"/>
                <w:iCs/>
                <w:noProof/>
                <w:color w:val="000000" w:themeColor="text1"/>
                <w:szCs w:val="26"/>
              </w:rPr>
              <mc:AlternateContent>
                <mc:Choice Requires="wps">
                  <w:drawing>
                    <wp:anchor distT="4294967294" distB="4294967294" distL="114300" distR="114300" simplePos="0" relativeHeight="251660288" behindDoc="0" locked="0" layoutInCell="1" allowOverlap="1" wp14:anchorId="3151EAAB" wp14:editId="2EA4700C">
                      <wp:simplePos x="0" y="0"/>
                      <wp:positionH relativeFrom="column">
                        <wp:posOffset>618595</wp:posOffset>
                      </wp:positionH>
                      <wp:positionV relativeFrom="paragraph">
                        <wp:posOffset>31115</wp:posOffset>
                      </wp:positionV>
                      <wp:extent cx="6724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E4DEC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pt,2.45pt" to="101.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"/>
                  </w:pict>
                </mc:Fallback>
              </mc:AlternateContent>
            </w:r>
            <w:r w:rsidR="00945136">
              <w:rPr>
                <w:rFonts w:ascii="Times New Roman" w:hAnsi="Times New Roman"/>
                <w:iCs/>
                <w:color w:val="000000" w:themeColor="text1"/>
                <w:szCs w:val="26"/>
                <w:lang w:val="nl-NL"/>
              </w:rPr>
              <w:t>Số:</w:t>
            </w:r>
            <w:r w:rsidR="00D47BC8" w:rsidRPr="00256DCB">
              <w:rPr>
                <w:rFonts w:ascii="Times New Roman" w:hAnsi="Times New Roman"/>
                <w:iCs/>
                <w:color w:val="000000" w:themeColor="text1"/>
                <w:szCs w:val="26"/>
                <w:lang w:val="nl-NL"/>
              </w:rPr>
              <w:t xml:space="preserve"> </w:t>
            </w:r>
            <w:r w:rsidR="00945136">
              <w:rPr>
                <w:rFonts w:ascii="Times New Roman" w:hAnsi="Times New Roman"/>
                <w:iCs/>
                <w:color w:val="000000" w:themeColor="text1"/>
                <w:szCs w:val="26"/>
                <w:lang w:val="nl-NL"/>
              </w:rPr>
              <w:t>47</w:t>
            </w:r>
            <w:r w:rsidR="00973B0C" w:rsidRPr="00256DCB">
              <w:rPr>
                <w:rFonts w:ascii="Times New Roman" w:hAnsi="Times New Roman"/>
                <w:iCs/>
                <w:color w:val="000000" w:themeColor="text1"/>
                <w:szCs w:val="26"/>
                <w:lang w:val="nl-NL"/>
              </w:rPr>
              <w:t xml:space="preserve"> </w:t>
            </w:r>
            <w:r w:rsidR="00D47BC8" w:rsidRPr="00256DCB">
              <w:rPr>
                <w:rFonts w:ascii="Times New Roman" w:hAnsi="Times New Roman"/>
                <w:iCs/>
                <w:color w:val="000000" w:themeColor="text1"/>
                <w:szCs w:val="26"/>
                <w:lang w:val="nl-NL"/>
              </w:rPr>
              <w:t>/2020/QĐ-UBND</w:t>
            </w:r>
          </w:p>
        </w:tc>
        <w:tc>
          <w:tcPr>
            <w:tcW w:w="6250" w:type="dxa"/>
          </w:tcPr>
          <w:p w:rsidR="00D47BC8" w:rsidRPr="000F41EA" w:rsidRDefault="00D47BC8" w:rsidP="00426BF8">
            <w:pPr>
              <w:spacing w:line="320" w:lineRule="exact"/>
              <w:jc w:val="center"/>
              <w:rPr>
                <w:rFonts w:ascii="Times New Roman" w:hAnsi="Times New Roman"/>
                <w:b/>
                <w:bCs/>
                <w:color w:val="000000" w:themeColor="text1"/>
                <w:sz w:val="26"/>
                <w:szCs w:val="26"/>
                <w:lang w:val="nl-NL"/>
              </w:rPr>
            </w:pPr>
            <w:r w:rsidRPr="000F41EA">
              <w:rPr>
                <w:rFonts w:ascii="Times New Roman" w:hAnsi="Times New Roman"/>
                <w:b/>
                <w:bCs/>
                <w:color w:val="000000" w:themeColor="text1"/>
                <w:sz w:val="26"/>
                <w:szCs w:val="26"/>
                <w:lang w:val="nl-NL"/>
              </w:rPr>
              <w:t>CỘNG HOÀ XÃ HỘI CHỦ NGHĨA VIỆT NAM</w:t>
            </w:r>
          </w:p>
          <w:p w:rsidR="00D47BC8" w:rsidRPr="000F41EA" w:rsidRDefault="00D47BC8" w:rsidP="00426BF8">
            <w:pPr>
              <w:spacing w:line="320" w:lineRule="exact"/>
              <w:jc w:val="center"/>
              <w:rPr>
                <w:rFonts w:ascii="Times New Roman" w:hAnsi="Times New Roman"/>
                <w:b/>
                <w:bCs/>
                <w:color w:val="000000" w:themeColor="text1"/>
                <w:szCs w:val="28"/>
                <w:lang w:val="nl-NL"/>
              </w:rPr>
            </w:pPr>
            <w:r w:rsidRPr="000F41EA">
              <w:rPr>
                <w:rFonts w:ascii="Times New Roman" w:hAnsi="Times New Roman"/>
                <w:b/>
                <w:bCs/>
                <w:color w:val="000000" w:themeColor="text1"/>
                <w:szCs w:val="28"/>
                <w:lang w:val="nl-NL"/>
              </w:rPr>
              <w:t>Độc lập - Tự do - Hạnh phúc</w:t>
            </w:r>
          </w:p>
          <w:p w:rsidR="00D47BC8" w:rsidRPr="000F41EA" w:rsidRDefault="00C770C0" w:rsidP="00945136">
            <w:pPr>
              <w:spacing w:before="240"/>
              <w:jc w:val="center"/>
              <w:rPr>
                <w:rFonts w:ascii="Times New Roman" w:hAnsi="Times New Roman"/>
                <w:i/>
                <w:iCs/>
                <w:color w:val="000000" w:themeColor="text1"/>
                <w:szCs w:val="28"/>
                <w:lang w:val="nl-NL"/>
              </w:rPr>
            </w:pPr>
            <w:r>
              <w:rPr>
                <w:rFonts w:ascii="Times New Roman" w:hAnsi="Times New Roman"/>
                <w:i/>
                <w:iCs/>
                <w:noProof/>
                <w:color w:val="000000" w:themeColor="text1"/>
                <w:szCs w:val="28"/>
              </w:rPr>
              <mc:AlternateContent>
                <mc:Choice Requires="wps">
                  <w:drawing>
                    <wp:anchor distT="4294967294" distB="4294967294" distL="114300" distR="114300" simplePos="0" relativeHeight="251659264" behindDoc="0" locked="0" layoutInCell="1" allowOverlap="1">
                      <wp:simplePos x="0" y="0"/>
                      <wp:positionH relativeFrom="column">
                        <wp:posOffset>836930</wp:posOffset>
                      </wp:positionH>
                      <wp:positionV relativeFrom="paragraph">
                        <wp:posOffset>32280</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C35AF6"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9pt,2.55pt" to="2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"/>
                  </w:pict>
                </mc:Fallback>
              </mc:AlternateContent>
            </w:r>
            <w:r w:rsidR="00776F54">
              <w:rPr>
                <w:rFonts w:ascii="Times New Roman" w:hAnsi="Times New Roman"/>
                <w:i/>
                <w:iCs/>
                <w:noProof/>
                <w:color w:val="000000" w:themeColor="text1"/>
                <w:szCs w:val="28"/>
                <w:lang w:val="nl-NL"/>
              </w:rPr>
              <w:t xml:space="preserve">  </w:t>
            </w:r>
            <w:r w:rsidR="00D47BC8" w:rsidRPr="000F41EA">
              <w:rPr>
                <w:rFonts w:ascii="Times New Roman" w:hAnsi="Times New Roman"/>
                <w:i/>
                <w:iCs/>
                <w:noProof/>
                <w:color w:val="000000" w:themeColor="text1"/>
                <w:szCs w:val="28"/>
                <w:lang w:val="nl-NL"/>
              </w:rPr>
              <w:t>Bắc Giang</w:t>
            </w:r>
            <w:r w:rsidR="00D47BC8" w:rsidRPr="000F41EA">
              <w:rPr>
                <w:rFonts w:ascii="Times New Roman" w:hAnsi="Times New Roman"/>
                <w:i/>
                <w:iCs/>
                <w:color w:val="000000" w:themeColor="text1"/>
                <w:szCs w:val="28"/>
                <w:lang w:val="nl-NL"/>
              </w:rPr>
              <w:t xml:space="preserve">, ngày </w:t>
            </w:r>
            <w:r w:rsidR="00945136">
              <w:rPr>
                <w:rFonts w:ascii="Times New Roman" w:hAnsi="Times New Roman"/>
                <w:i/>
                <w:iCs/>
                <w:color w:val="000000" w:themeColor="text1"/>
                <w:szCs w:val="28"/>
                <w:lang w:val="nl-NL"/>
              </w:rPr>
              <w:t>31</w:t>
            </w:r>
            <w:r w:rsidR="00D47BC8" w:rsidRPr="000F41EA">
              <w:rPr>
                <w:rFonts w:ascii="Times New Roman" w:hAnsi="Times New Roman"/>
                <w:i/>
                <w:iCs/>
                <w:color w:val="000000" w:themeColor="text1"/>
                <w:szCs w:val="28"/>
                <w:lang w:val="nl-NL"/>
              </w:rPr>
              <w:t xml:space="preserve"> tháng </w:t>
            </w:r>
            <w:r w:rsidR="00973B0C">
              <w:rPr>
                <w:rFonts w:ascii="Times New Roman" w:hAnsi="Times New Roman"/>
                <w:i/>
                <w:iCs/>
                <w:color w:val="000000" w:themeColor="text1"/>
                <w:szCs w:val="28"/>
                <w:lang w:val="nl-NL"/>
              </w:rPr>
              <w:t>12</w:t>
            </w:r>
            <w:r w:rsidR="00D47BC8" w:rsidRPr="000F41EA">
              <w:rPr>
                <w:rFonts w:ascii="Times New Roman" w:hAnsi="Times New Roman"/>
                <w:i/>
                <w:iCs/>
                <w:color w:val="000000" w:themeColor="text1"/>
                <w:szCs w:val="28"/>
                <w:lang w:val="nl-NL"/>
              </w:rPr>
              <w:t xml:space="preserve"> năm 2020</w:t>
            </w:r>
          </w:p>
        </w:tc>
      </w:tr>
    </w:tbl>
    <w:p w:rsidR="00B51F47" w:rsidRDefault="00C770C0" w:rsidP="00776F54">
      <w:pPr>
        <w:rPr>
          <w:rFonts w:ascii="Times New Roman" w:hAnsi="Times New Roman"/>
          <w:b/>
          <w:bCs/>
          <w:color w:val="000000" w:themeColor="text1"/>
          <w:szCs w:val="28"/>
          <w:lang w:val="nl-NL"/>
        </w:rPr>
      </w:pPr>
      <w:r>
        <w:rPr>
          <w:rFonts w:ascii="Times New Roman" w:hAnsi="Times New Roman"/>
          <w:noProof/>
          <w:color w:val="000000" w:themeColor="text1"/>
          <w:szCs w:val="28"/>
        </w:rPr>
        <mc:AlternateContent>
          <mc:Choice Requires="wps">
            <w:drawing>
              <wp:anchor distT="0" distB="0" distL="114300" distR="114300" simplePos="0" relativeHeight="251665408" behindDoc="0" locked="0" layoutInCell="1" allowOverlap="1">
                <wp:simplePos x="0" y="0"/>
                <wp:positionH relativeFrom="column">
                  <wp:posOffset>2672715</wp:posOffset>
                </wp:positionH>
                <wp:positionV relativeFrom="paragraph">
                  <wp:posOffset>-1163320</wp:posOffset>
                </wp:positionV>
                <wp:extent cx="368300" cy="2184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218440"/>
                        </a:xfrm>
                        <a:prstGeom prst="rect">
                          <a:avLst/>
                        </a:prstGeom>
                        <a:solidFill>
                          <a:schemeClr val="bg1"/>
                        </a:solidFill>
                        <a:ln w="6350">
                          <a:noFill/>
                        </a:ln>
                      </wps:spPr>
                      <wps:txbx>
                        <w:txbxContent>
                          <w:p w:rsidR="00776F54" w:rsidRDefault="00776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0.45pt;margin-top:-91.6pt;width:29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" fillcolor="white [3212]" stroked="f" strokeweight=".5pt">
                <v:path arrowok="t"/>
                <v:textbox>
                  <w:txbxContent>
                    <w:p w:rsidR="00776F54" w:rsidRDefault="00776F54"/>
                  </w:txbxContent>
                </v:textbox>
              </v:shape>
            </w:pict>
          </mc:Fallback>
        </mc:AlternateContent>
      </w:r>
    </w:p>
    <w:p w:rsidR="00D47BC8" w:rsidRPr="000F41EA" w:rsidRDefault="00D47BC8" w:rsidP="00426BF8">
      <w:pPr>
        <w:jc w:val="center"/>
        <w:rPr>
          <w:rFonts w:ascii="Times New Roman" w:hAnsi="Times New Roman"/>
          <w:b/>
          <w:bCs/>
          <w:color w:val="000000" w:themeColor="text1"/>
          <w:szCs w:val="28"/>
          <w:lang w:val="nl-NL"/>
        </w:rPr>
      </w:pPr>
      <w:r w:rsidRPr="000F41EA">
        <w:rPr>
          <w:rFonts w:ascii="Times New Roman" w:hAnsi="Times New Roman"/>
          <w:b/>
          <w:bCs/>
          <w:color w:val="000000" w:themeColor="text1"/>
          <w:szCs w:val="28"/>
          <w:lang w:val="nl-NL"/>
        </w:rPr>
        <w:t>QUYẾT ĐỊNH</w:t>
      </w:r>
    </w:p>
    <w:p w:rsidR="00D47BC8" w:rsidRPr="00973B0C" w:rsidRDefault="00065B47" w:rsidP="00914D41">
      <w:pPr>
        <w:spacing w:before="40" w:after="20"/>
        <w:jc w:val="center"/>
        <w:rPr>
          <w:rFonts w:ascii="Times New Roman" w:hAnsi="Times New Roman"/>
          <w:b/>
          <w:bCs/>
          <w:color w:val="000000" w:themeColor="text1"/>
          <w:szCs w:val="28"/>
          <w:lang w:val="nl-NL"/>
        </w:rPr>
      </w:pPr>
      <w:r>
        <w:rPr>
          <w:rFonts w:ascii="Times New Roman" w:hAnsi="Times New Roman"/>
          <w:b/>
          <w:bCs/>
          <w:color w:val="000000" w:themeColor="text1"/>
          <w:szCs w:val="28"/>
          <w:lang w:val="nl-NL"/>
        </w:rPr>
        <w:t>Quy định</w:t>
      </w:r>
      <w:r w:rsidR="00D47BC8" w:rsidRPr="000F41EA">
        <w:rPr>
          <w:rFonts w:ascii="Times New Roman" w:hAnsi="Times New Roman"/>
          <w:b/>
          <w:bCs/>
          <w:color w:val="000000" w:themeColor="text1"/>
          <w:szCs w:val="28"/>
          <w:lang w:val="nl-NL"/>
        </w:rPr>
        <w:t xml:space="preserve"> khung giá rừng trên địa bàn tỉnh Bắc Giang</w:t>
      </w:r>
    </w:p>
    <w:p w:rsidR="00D47BC8" w:rsidRPr="000F41EA" w:rsidRDefault="00C770C0" w:rsidP="00914D41">
      <w:pPr>
        <w:spacing w:before="40" w:after="20"/>
        <w:jc w:val="center"/>
        <w:rPr>
          <w:rFonts w:ascii="Times New Roman" w:hAnsi="Times New Roman"/>
          <w:b/>
          <w:bCs/>
          <w:color w:val="000000" w:themeColor="text1"/>
          <w:szCs w:val="28"/>
          <w:lang w:val="nl-NL"/>
        </w:rPr>
      </w:pPr>
      <w:r>
        <w:rPr>
          <w:rFonts w:ascii="Times New Roman" w:hAnsi="Times New Roman"/>
          <w:b/>
          <w:bCs/>
          <w:noProof/>
          <w:color w:val="000000" w:themeColor="text1"/>
          <w:szCs w:val="28"/>
        </w:rPr>
        <mc:AlternateContent>
          <mc:Choice Requires="wps">
            <w:drawing>
              <wp:anchor distT="4294967294" distB="4294967294" distL="114300" distR="114300" simplePos="0" relativeHeight="251663360" behindDoc="0" locked="0" layoutInCell="1" allowOverlap="1">
                <wp:simplePos x="0" y="0"/>
                <wp:positionH relativeFrom="column">
                  <wp:posOffset>1958340</wp:posOffset>
                </wp:positionH>
                <wp:positionV relativeFrom="paragraph">
                  <wp:posOffset>66674</wp:posOffset>
                </wp:positionV>
                <wp:extent cx="17335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5F1ABE" id="_x0000_t32" coordsize="21600,21600" o:spt="32" o:oned="t" path="m,l21600,21600e" filled="f">
                <v:path arrowok="t" fillok="f" o:connecttype="none"/>
                <o:lock v:ext="edit" shapetype="t"/>
              </v:shapetype>
              <v:shape id="Straight Arrow Connector 3" o:spid="_x0000_s1026" type="#_x0000_t32" style="position:absolute;margin-left:154.2pt;margin-top:5.25pt;width:136.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"/>
            </w:pict>
          </mc:Fallback>
        </mc:AlternateContent>
      </w:r>
    </w:p>
    <w:p w:rsidR="00D47BC8" w:rsidRPr="00776F54" w:rsidRDefault="00D47BC8" w:rsidP="00914D41">
      <w:pPr>
        <w:spacing w:before="40" w:after="20"/>
        <w:rPr>
          <w:rFonts w:ascii="Times New Roman" w:hAnsi="Times New Roman"/>
          <w:color w:val="000000" w:themeColor="text1"/>
          <w:sz w:val="12"/>
          <w:szCs w:val="28"/>
          <w:lang w:val="nl-NL"/>
        </w:rPr>
      </w:pPr>
    </w:p>
    <w:p w:rsidR="00D47BC8" w:rsidRPr="00B51F47" w:rsidRDefault="00D47BC8" w:rsidP="00914D41">
      <w:pPr>
        <w:spacing w:before="40" w:after="20"/>
        <w:jc w:val="center"/>
        <w:rPr>
          <w:rFonts w:ascii="Times New Roman" w:hAnsi="Times New Roman"/>
          <w:b/>
          <w:bCs/>
          <w:color w:val="000000" w:themeColor="text1"/>
          <w:sz w:val="26"/>
          <w:szCs w:val="28"/>
          <w:lang w:val="nl-NL"/>
        </w:rPr>
      </w:pPr>
      <w:r w:rsidRPr="00B51F47">
        <w:rPr>
          <w:rFonts w:ascii="Times New Roman" w:hAnsi="Times New Roman"/>
          <w:b/>
          <w:bCs/>
          <w:color w:val="000000" w:themeColor="text1"/>
          <w:sz w:val="26"/>
          <w:szCs w:val="28"/>
          <w:lang w:val="nl-NL"/>
        </w:rPr>
        <w:t>ỦY BAN NHÂN DÂN TỈNH BẮC GIANG</w:t>
      </w:r>
    </w:p>
    <w:p w:rsidR="00973B0C" w:rsidRPr="00E52E08" w:rsidRDefault="00973B0C" w:rsidP="00914D41">
      <w:pPr>
        <w:spacing w:before="40" w:after="20"/>
        <w:ind w:firstLine="567"/>
        <w:jc w:val="both"/>
        <w:rPr>
          <w:rFonts w:ascii="Times New Roman" w:hAnsi="Times New Roman"/>
          <w:i/>
          <w:iCs/>
          <w:color w:val="000000" w:themeColor="text1"/>
          <w:spacing w:val="-10"/>
          <w:szCs w:val="28"/>
          <w:lang w:val="nl-NL"/>
        </w:rPr>
      </w:pPr>
      <w:r w:rsidRPr="00E52E08">
        <w:rPr>
          <w:rFonts w:ascii="Times New Roman" w:hAnsi="Times New Roman"/>
          <w:i/>
          <w:iCs/>
          <w:color w:val="000000" w:themeColor="text1"/>
          <w:spacing w:val="-10"/>
          <w:szCs w:val="28"/>
          <w:lang w:val="nl-NL"/>
        </w:rPr>
        <w:t>Căn cứ Luật Tổ chức chính quyền địa phương ngày 19</w:t>
      </w:r>
      <w:r w:rsidR="00E8222B" w:rsidRPr="00E52E08">
        <w:rPr>
          <w:rFonts w:ascii="Times New Roman" w:hAnsi="Times New Roman"/>
          <w:i/>
          <w:iCs/>
          <w:color w:val="000000" w:themeColor="text1"/>
          <w:spacing w:val="-10"/>
          <w:szCs w:val="28"/>
          <w:lang w:val="nl-NL"/>
        </w:rPr>
        <w:t xml:space="preserve"> tháng </w:t>
      </w:r>
      <w:r w:rsidRPr="00E52E08">
        <w:rPr>
          <w:rFonts w:ascii="Times New Roman" w:hAnsi="Times New Roman"/>
          <w:i/>
          <w:iCs/>
          <w:color w:val="000000" w:themeColor="text1"/>
          <w:spacing w:val="-10"/>
          <w:szCs w:val="28"/>
          <w:lang w:val="nl-NL"/>
        </w:rPr>
        <w:t>6</w:t>
      </w:r>
      <w:r w:rsidR="00E8222B" w:rsidRPr="00E52E08">
        <w:rPr>
          <w:rFonts w:ascii="Times New Roman" w:hAnsi="Times New Roman"/>
          <w:i/>
          <w:iCs/>
          <w:color w:val="000000" w:themeColor="text1"/>
          <w:spacing w:val="-10"/>
          <w:szCs w:val="28"/>
          <w:lang w:val="nl-NL"/>
        </w:rPr>
        <w:t xml:space="preserve"> năm </w:t>
      </w:r>
      <w:r w:rsidRPr="00E52E08">
        <w:rPr>
          <w:rFonts w:ascii="Times New Roman" w:hAnsi="Times New Roman"/>
          <w:i/>
          <w:iCs/>
          <w:color w:val="000000" w:themeColor="text1"/>
          <w:spacing w:val="-10"/>
          <w:szCs w:val="28"/>
          <w:lang w:val="nl-NL"/>
        </w:rPr>
        <w:t>2015; Luật sửa đổi, bổ sung một số điều của Luật Tổ chức Chính phủ và Luật Tổ chức chính quyền địa phương ngày 22/11/2019;</w:t>
      </w:r>
    </w:p>
    <w:p w:rsidR="00D47BC8" w:rsidRPr="00973B0C" w:rsidRDefault="00D47BC8" w:rsidP="00914D41">
      <w:pPr>
        <w:spacing w:before="40" w:after="20"/>
        <w:ind w:firstLine="567"/>
        <w:jc w:val="both"/>
        <w:rPr>
          <w:rFonts w:ascii="Times New Roman" w:hAnsi="Times New Roman"/>
          <w:i/>
          <w:iCs/>
          <w:color w:val="000000" w:themeColor="text1"/>
          <w:spacing w:val="-10"/>
          <w:szCs w:val="28"/>
          <w:lang w:val="nl-NL"/>
        </w:rPr>
      </w:pPr>
      <w:r w:rsidRPr="00E52E08">
        <w:rPr>
          <w:rFonts w:ascii="Times New Roman" w:hAnsi="Times New Roman"/>
          <w:i/>
          <w:iCs/>
          <w:color w:val="000000" w:themeColor="text1"/>
          <w:spacing w:val="-10"/>
          <w:szCs w:val="28"/>
          <w:lang w:val="nl-NL"/>
        </w:rPr>
        <w:t xml:space="preserve">Căn cứ </w:t>
      </w:r>
      <w:r w:rsidRPr="00973B0C">
        <w:rPr>
          <w:rFonts w:ascii="Times New Roman" w:hAnsi="Times New Roman"/>
          <w:i/>
          <w:iCs/>
          <w:color w:val="000000" w:themeColor="text1"/>
          <w:spacing w:val="-10"/>
          <w:szCs w:val="28"/>
          <w:lang w:val="nl-NL"/>
        </w:rPr>
        <w:t>Luật Ban hành văn bản quy phạm pháp luật ngày 22 tháng  6 năm 2015;</w:t>
      </w:r>
    </w:p>
    <w:p w:rsidR="00D47BC8" w:rsidRPr="00E52E08" w:rsidRDefault="00D47BC8" w:rsidP="00914D41">
      <w:pPr>
        <w:spacing w:before="40" w:after="20"/>
        <w:ind w:firstLine="567"/>
        <w:jc w:val="both"/>
        <w:rPr>
          <w:rFonts w:ascii="Times New Roman" w:hAnsi="Times New Roman"/>
          <w:i/>
          <w:iCs/>
          <w:color w:val="000000" w:themeColor="text1"/>
          <w:spacing w:val="-10"/>
          <w:szCs w:val="28"/>
          <w:lang w:val="nl-NL"/>
        </w:rPr>
      </w:pPr>
      <w:r w:rsidRPr="00E52E08">
        <w:rPr>
          <w:rFonts w:ascii="Times New Roman" w:hAnsi="Times New Roman"/>
          <w:i/>
          <w:iCs/>
          <w:color w:val="000000" w:themeColor="text1"/>
          <w:spacing w:val="-10"/>
          <w:szCs w:val="28"/>
          <w:lang w:val="nl-NL"/>
        </w:rPr>
        <w:t>Căn cứ Luật Lâm nghiệp ngày 15 tháng 11 năm 2017;</w:t>
      </w:r>
    </w:p>
    <w:p w:rsidR="00D47BC8" w:rsidRPr="00E52E08" w:rsidRDefault="00D47BC8" w:rsidP="00914D41">
      <w:pPr>
        <w:spacing w:before="40" w:after="20"/>
        <w:ind w:firstLine="567"/>
        <w:jc w:val="both"/>
        <w:rPr>
          <w:rFonts w:ascii="Times New Roman" w:hAnsi="Times New Roman"/>
          <w:i/>
          <w:iCs/>
          <w:color w:val="000000" w:themeColor="text1"/>
          <w:spacing w:val="-10"/>
          <w:szCs w:val="28"/>
          <w:lang w:val="nl-NL"/>
        </w:rPr>
      </w:pPr>
      <w:r w:rsidRPr="00E52E08">
        <w:rPr>
          <w:rFonts w:ascii="Times New Roman" w:hAnsi="Times New Roman"/>
          <w:i/>
          <w:iCs/>
          <w:color w:val="000000" w:themeColor="text1"/>
          <w:spacing w:val="-10"/>
          <w:szCs w:val="28"/>
          <w:lang w:val="nl-NL"/>
        </w:rPr>
        <w:t>Căn cứ Luật Giá ngày 20 tháng 6 năm 2012;</w:t>
      </w:r>
    </w:p>
    <w:p w:rsidR="00D47BC8" w:rsidRPr="00E52E08" w:rsidRDefault="00D47BC8" w:rsidP="00914D41">
      <w:pPr>
        <w:spacing w:before="40" w:after="20"/>
        <w:ind w:firstLine="567"/>
        <w:jc w:val="both"/>
        <w:rPr>
          <w:rFonts w:ascii="Times New Roman" w:hAnsi="Times New Roman"/>
          <w:i/>
          <w:iCs/>
          <w:color w:val="000000" w:themeColor="text1"/>
          <w:spacing w:val="-10"/>
          <w:szCs w:val="28"/>
          <w:lang w:val="nl-NL"/>
        </w:rPr>
      </w:pPr>
      <w:r w:rsidRPr="00E52E08">
        <w:rPr>
          <w:rFonts w:ascii="Times New Roman" w:hAnsi="Times New Roman"/>
          <w:i/>
          <w:iCs/>
          <w:color w:val="000000" w:themeColor="text1"/>
          <w:spacing w:val="-10"/>
          <w:szCs w:val="28"/>
          <w:lang w:val="nl-NL"/>
        </w:rPr>
        <w:t>Căn cứ Nghị định số 156/2018/NĐ-CP ngày 16 tháng 11 năm 2018 của Chính phủ Quy định chi tiết một số điều của Luật lâm nghiệp;</w:t>
      </w:r>
    </w:p>
    <w:p w:rsidR="00D47BC8" w:rsidRPr="00E52E08" w:rsidRDefault="00D47BC8" w:rsidP="00914D41">
      <w:pPr>
        <w:spacing w:before="40" w:after="20"/>
        <w:ind w:firstLine="567"/>
        <w:jc w:val="both"/>
        <w:rPr>
          <w:rFonts w:ascii="Times New Roman" w:hAnsi="Times New Roman"/>
          <w:i/>
          <w:iCs/>
          <w:color w:val="000000" w:themeColor="text1"/>
          <w:spacing w:val="-10"/>
          <w:szCs w:val="28"/>
          <w:lang w:val="nl-NL"/>
        </w:rPr>
      </w:pPr>
      <w:r w:rsidRPr="00E52E08">
        <w:rPr>
          <w:rFonts w:ascii="Times New Roman" w:hAnsi="Times New Roman"/>
          <w:i/>
          <w:iCs/>
          <w:color w:val="000000" w:themeColor="text1"/>
          <w:spacing w:val="-10"/>
          <w:szCs w:val="28"/>
          <w:lang w:val="nl-NL"/>
        </w:rPr>
        <w:t>Căn cứ Thông tư 32/2018/TT BNNPTNT ngày 16 tháng 11 năm 2018 của</w:t>
      </w:r>
      <w:r w:rsidR="00C163AF" w:rsidRPr="00E52E08">
        <w:rPr>
          <w:rFonts w:ascii="Times New Roman" w:hAnsi="Times New Roman"/>
          <w:i/>
          <w:iCs/>
          <w:color w:val="000000" w:themeColor="text1"/>
          <w:spacing w:val="-10"/>
          <w:szCs w:val="28"/>
          <w:lang w:val="nl-NL"/>
        </w:rPr>
        <w:t xml:space="preserve"> Bộ Trưởng</w:t>
      </w:r>
      <w:r w:rsidRPr="00E52E08">
        <w:rPr>
          <w:rFonts w:ascii="Times New Roman" w:hAnsi="Times New Roman"/>
          <w:i/>
          <w:iCs/>
          <w:color w:val="000000" w:themeColor="text1"/>
          <w:spacing w:val="-10"/>
          <w:szCs w:val="28"/>
          <w:lang w:val="nl-NL"/>
        </w:rPr>
        <w:t xml:space="preserve"> Bộ Nông nghiệp và P</w:t>
      </w:r>
      <w:r w:rsidR="00C163AF" w:rsidRPr="00E52E08">
        <w:rPr>
          <w:rFonts w:ascii="Times New Roman" w:hAnsi="Times New Roman"/>
          <w:i/>
          <w:iCs/>
          <w:color w:val="000000" w:themeColor="text1"/>
          <w:spacing w:val="-10"/>
          <w:szCs w:val="28"/>
          <w:lang w:val="nl-NL"/>
        </w:rPr>
        <w:t>hát triển nông thôn</w:t>
      </w:r>
      <w:r w:rsidRPr="00E52E08">
        <w:rPr>
          <w:rFonts w:ascii="Times New Roman" w:hAnsi="Times New Roman"/>
          <w:i/>
          <w:iCs/>
          <w:color w:val="000000" w:themeColor="text1"/>
          <w:spacing w:val="-10"/>
          <w:szCs w:val="28"/>
          <w:lang w:val="nl-NL"/>
        </w:rPr>
        <w:t xml:space="preserve"> quy định phương pháp định giá rừng; khung giá rừng</w:t>
      </w:r>
      <w:r w:rsidR="00C163AF" w:rsidRPr="00E52E08">
        <w:rPr>
          <w:rFonts w:ascii="Times New Roman" w:hAnsi="Times New Roman"/>
          <w:i/>
          <w:iCs/>
          <w:color w:val="000000" w:themeColor="text1"/>
          <w:spacing w:val="-10"/>
          <w:szCs w:val="28"/>
          <w:lang w:val="nl-NL"/>
        </w:rPr>
        <w:t>;</w:t>
      </w:r>
    </w:p>
    <w:p w:rsidR="00D47BC8" w:rsidRPr="00973B0C" w:rsidRDefault="00D47BC8" w:rsidP="00914D41">
      <w:pPr>
        <w:spacing w:before="40" w:after="20"/>
        <w:ind w:firstLine="567"/>
        <w:jc w:val="both"/>
        <w:rPr>
          <w:rFonts w:ascii="Times New Roman" w:hAnsi="Times New Roman"/>
          <w:i/>
          <w:iCs/>
          <w:color w:val="000000" w:themeColor="text1"/>
          <w:szCs w:val="28"/>
          <w:lang w:val="nl-NL"/>
        </w:rPr>
      </w:pPr>
      <w:r w:rsidRPr="000F41EA">
        <w:rPr>
          <w:rFonts w:ascii="Times New Roman" w:hAnsi="Times New Roman"/>
          <w:i/>
          <w:iCs/>
          <w:color w:val="000000" w:themeColor="text1"/>
          <w:szCs w:val="28"/>
          <w:lang w:val="vi-VN"/>
        </w:rPr>
        <w:t>Theo đề nghị của Giám đốc Sở Nông</w:t>
      </w:r>
      <w:r w:rsidR="00776F54">
        <w:rPr>
          <w:rFonts w:ascii="Times New Roman" w:hAnsi="Times New Roman"/>
          <w:i/>
          <w:iCs/>
          <w:color w:val="000000" w:themeColor="text1"/>
          <w:szCs w:val="28"/>
          <w:lang w:val="vi-VN"/>
        </w:rPr>
        <w:t xml:space="preserve"> nghiệp và Phát triển nông thôn</w:t>
      </w:r>
      <w:r w:rsidRPr="000F41EA">
        <w:rPr>
          <w:rFonts w:ascii="Times New Roman" w:hAnsi="Times New Roman"/>
          <w:i/>
          <w:iCs/>
          <w:color w:val="000000" w:themeColor="text1"/>
          <w:szCs w:val="28"/>
          <w:lang w:val="vi-VN"/>
        </w:rPr>
        <w:t xml:space="preserve"> tại </w:t>
      </w:r>
      <w:r w:rsidRPr="00AB041C">
        <w:rPr>
          <w:rFonts w:ascii="Times New Roman" w:hAnsi="Times New Roman"/>
          <w:i/>
          <w:iCs/>
          <w:color w:val="000000" w:themeColor="text1"/>
          <w:szCs w:val="28"/>
          <w:lang w:val="vi-VN"/>
        </w:rPr>
        <w:t>Tờ trình số</w:t>
      </w:r>
      <w:r w:rsidR="00AB041C" w:rsidRPr="00973B0C">
        <w:rPr>
          <w:rFonts w:ascii="Times New Roman" w:hAnsi="Times New Roman"/>
          <w:i/>
          <w:iCs/>
          <w:color w:val="000000" w:themeColor="text1"/>
          <w:szCs w:val="28"/>
          <w:lang w:val="nl-NL"/>
        </w:rPr>
        <w:t xml:space="preserve"> 232</w:t>
      </w:r>
      <w:r w:rsidRPr="00AB041C">
        <w:rPr>
          <w:rFonts w:ascii="Times New Roman" w:hAnsi="Times New Roman"/>
          <w:i/>
          <w:iCs/>
          <w:color w:val="000000" w:themeColor="text1"/>
          <w:szCs w:val="28"/>
          <w:lang w:val="vi-VN"/>
        </w:rPr>
        <w:t>/TTr-SNN ngày</w:t>
      </w:r>
      <w:r w:rsidR="00AB041C" w:rsidRPr="00973B0C">
        <w:rPr>
          <w:rFonts w:ascii="Times New Roman" w:hAnsi="Times New Roman"/>
          <w:i/>
          <w:iCs/>
          <w:color w:val="000000" w:themeColor="text1"/>
          <w:szCs w:val="28"/>
          <w:lang w:val="nl-NL"/>
        </w:rPr>
        <w:t xml:space="preserve"> 30</w:t>
      </w:r>
      <w:r w:rsidRPr="00AB041C">
        <w:rPr>
          <w:rFonts w:ascii="Times New Roman" w:hAnsi="Times New Roman"/>
          <w:i/>
          <w:iCs/>
          <w:color w:val="000000" w:themeColor="text1"/>
          <w:szCs w:val="28"/>
          <w:lang w:val="vi-VN"/>
        </w:rPr>
        <w:t xml:space="preserve"> tháng</w:t>
      </w:r>
      <w:r w:rsidR="00AB041C" w:rsidRPr="00973B0C">
        <w:rPr>
          <w:rFonts w:ascii="Times New Roman" w:hAnsi="Times New Roman"/>
          <w:i/>
          <w:iCs/>
          <w:color w:val="000000" w:themeColor="text1"/>
          <w:szCs w:val="28"/>
          <w:lang w:val="nl-NL"/>
        </w:rPr>
        <w:t xml:space="preserve"> 11</w:t>
      </w:r>
      <w:r w:rsidRPr="000F41EA">
        <w:rPr>
          <w:rFonts w:ascii="Times New Roman" w:hAnsi="Times New Roman"/>
          <w:i/>
          <w:iCs/>
          <w:color w:val="000000" w:themeColor="text1"/>
          <w:szCs w:val="28"/>
          <w:lang w:val="vi-VN"/>
        </w:rPr>
        <w:t xml:space="preserve"> năm 20</w:t>
      </w:r>
      <w:r w:rsidRPr="00973B0C">
        <w:rPr>
          <w:rFonts w:ascii="Times New Roman" w:hAnsi="Times New Roman"/>
          <w:i/>
          <w:iCs/>
          <w:color w:val="000000" w:themeColor="text1"/>
          <w:szCs w:val="28"/>
          <w:lang w:val="nl-NL"/>
        </w:rPr>
        <w:t>20</w:t>
      </w:r>
      <w:r w:rsidR="00C163AF" w:rsidRPr="00973B0C">
        <w:rPr>
          <w:rFonts w:ascii="Times New Roman" w:hAnsi="Times New Roman"/>
          <w:i/>
          <w:iCs/>
          <w:color w:val="000000" w:themeColor="text1"/>
          <w:szCs w:val="28"/>
          <w:lang w:val="nl-NL"/>
        </w:rPr>
        <w:t>.</w:t>
      </w:r>
    </w:p>
    <w:p w:rsidR="00D47BC8" w:rsidRPr="00C721CD" w:rsidRDefault="00D47BC8" w:rsidP="00914D41">
      <w:pPr>
        <w:spacing w:before="40" w:after="20" w:line="360" w:lineRule="exact"/>
        <w:jc w:val="center"/>
        <w:rPr>
          <w:rFonts w:ascii="Times New Roman" w:hAnsi="Times New Roman"/>
          <w:b/>
          <w:bCs/>
          <w:color w:val="000000" w:themeColor="text1"/>
          <w:sz w:val="26"/>
          <w:szCs w:val="28"/>
          <w:shd w:val="clear" w:color="auto" w:fill="FFFFFF"/>
          <w:lang w:val="nl-NL"/>
        </w:rPr>
      </w:pPr>
      <w:r w:rsidRPr="00C721CD">
        <w:rPr>
          <w:rFonts w:ascii="Times New Roman" w:hAnsi="Times New Roman"/>
          <w:b/>
          <w:bCs/>
          <w:color w:val="000000" w:themeColor="text1"/>
          <w:sz w:val="26"/>
          <w:szCs w:val="28"/>
          <w:shd w:val="clear" w:color="auto" w:fill="FFFFFF"/>
          <w:lang w:val="nl-NL"/>
        </w:rPr>
        <w:t>QUYẾT ĐỊNH:</w:t>
      </w:r>
    </w:p>
    <w:p w:rsidR="00D47BC8" w:rsidRPr="000F41EA" w:rsidRDefault="00D47BC8" w:rsidP="00914D41">
      <w:pPr>
        <w:spacing w:before="40" w:after="20"/>
        <w:ind w:firstLine="567"/>
        <w:jc w:val="both"/>
        <w:rPr>
          <w:rFonts w:ascii="Times New Roman" w:hAnsi="Times New Roman"/>
          <w:b/>
          <w:color w:val="000000" w:themeColor="text1"/>
          <w:szCs w:val="28"/>
          <w:lang w:val="vi-VN"/>
        </w:rPr>
      </w:pPr>
      <w:r w:rsidRPr="00973B0C">
        <w:rPr>
          <w:rFonts w:ascii="Times New Roman" w:hAnsi="Times New Roman"/>
          <w:b/>
          <w:color w:val="000000" w:themeColor="text1"/>
          <w:szCs w:val="28"/>
          <w:lang w:val="nl-NL"/>
        </w:rPr>
        <w:t>Điều 1.</w:t>
      </w:r>
      <w:r w:rsidRPr="000F41EA">
        <w:rPr>
          <w:rFonts w:ascii="Times New Roman" w:hAnsi="Times New Roman"/>
          <w:b/>
          <w:color w:val="000000" w:themeColor="text1"/>
          <w:szCs w:val="28"/>
          <w:lang w:val="vi-VN"/>
        </w:rPr>
        <w:t xml:space="preserve"> Phạm vi điều chỉnh</w:t>
      </w:r>
    </w:p>
    <w:p w:rsidR="00D47BC8" w:rsidRPr="00973B0C" w:rsidRDefault="00D47BC8" w:rsidP="00914D41">
      <w:pPr>
        <w:spacing w:before="40" w:after="20"/>
        <w:ind w:firstLine="567"/>
        <w:jc w:val="both"/>
        <w:rPr>
          <w:rFonts w:ascii="Times New Roman" w:hAnsi="Times New Roman"/>
          <w:color w:val="000000" w:themeColor="text1"/>
          <w:spacing w:val="4"/>
          <w:szCs w:val="28"/>
          <w:lang w:val="vi-VN"/>
        </w:rPr>
      </w:pPr>
      <w:r w:rsidRPr="00973B0C">
        <w:rPr>
          <w:rFonts w:ascii="Times New Roman" w:hAnsi="Times New Roman"/>
          <w:color w:val="000000" w:themeColor="text1"/>
          <w:spacing w:val="4"/>
          <w:szCs w:val="28"/>
          <w:lang w:val="vi-VN"/>
        </w:rPr>
        <w:t xml:space="preserve">Quyết định này quy định </w:t>
      </w:r>
      <w:r w:rsidR="00C163AF" w:rsidRPr="00973B0C">
        <w:rPr>
          <w:rFonts w:ascii="Times New Roman" w:hAnsi="Times New Roman"/>
          <w:color w:val="000000" w:themeColor="text1"/>
          <w:spacing w:val="4"/>
          <w:szCs w:val="28"/>
          <w:lang w:val="vi-VN"/>
        </w:rPr>
        <w:t>k</w:t>
      </w:r>
      <w:r w:rsidRPr="00973B0C">
        <w:rPr>
          <w:rFonts w:ascii="Times New Roman" w:hAnsi="Times New Roman"/>
          <w:color w:val="000000" w:themeColor="text1"/>
          <w:spacing w:val="4"/>
          <w:szCs w:val="28"/>
          <w:lang w:val="vi-VN"/>
        </w:rPr>
        <w:t>hung giá rừng tự nhiên là rừng đặc dụng, rừng phòng hộ và rừng sản xuất; khung giá rừng trồng là rừng đặc dụng và rừng phòng h</w:t>
      </w:r>
      <w:r w:rsidR="00806946" w:rsidRPr="00973B0C">
        <w:rPr>
          <w:rFonts w:ascii="Times New Roman" w:hAnsi="Times New Roman"/>
          <w:color w:val="000000" w:themeColor="text1"/>
          <w:spacing w:val="4"/>
          <w:szCs w:val="28"/>
          <w:lang w:val="vi-VN"/>
        </w:rPr>
        <w:t>ộ; trách nhiệm của các sở, ngành, UBND các huyện, thành phố và các tổ chức, cá nhân liên quan</w:t>
      </w:r>
      <w:r w:rsidR="00D449A3" w:rsidRPr="00973B0C">
        <w:rPr>
          <w:rFonts w:ascii="Times New Roman" w:hAnsi="Times New Roman"/>
          <w:color w:val="000000" w:themeColor="text1"/>
          <w:spacing w:val="4"/>
          <w:szCs w:val="28"/>
          <w:lang w:val="vi-VN"/>
        </w:rPr>
        <w:t xml:space="preserve"> đến việc </w:t>
      </w:r>
      <w:r w:rsidR="00697CB3" w:rsidRPr="00973B0C">
        <w:rPr>
          <w:rFonts w:ascii="Times New Roman" w:hAnsi="Times New Roman"/>
          <w:color w:val="000000" w:themeColor="text1"/>
          <w:spacing w:val="4"/>
          <w:szCs w:val="28"/>
          <w:lang w:val="vi-VN"/>
        </w:rPr>
        <w:t>xây dựng, ban hành và áp dụng khung giá rừng trên địa bàn tỉnh Bắc Giang</w:t>
      </w:r>
      <w:r w:rsidR="00C163AF" w:rsidRPr="00973B0C">
        <w:rPr>
          <w:rFonts w:ascii="Times New Roman" w:hAnsi="Times New Roman"/>
          <w:color w:val="000000" w:themeColor="text1"/>
          <w:spacing w:val="4"/>
          <w:szCs w:val="28"/>
          <w:lang w:val="vi-VN"/>
        </w:rPr>
        <w:t>.</w:t>
      </w:r>
    </w:p>
    <w:p w:rsidR="00D47BC8" w:rsidRPr="000F41EA" w:rsidRDefault="00D47BC8" w:rsidP="00914D41">
      <w:pPr>
        <w:spacing w:before="40" w:after="20"/>
        <w:ind w:firstLine="567"/>
        <w:jc w:val="both"/>
        <w:rPr>
          <w:rFonts w:ascii="Times New Roman" w:hAnsi="Times New Roman"/>
          <w:b/>
          <w:color w:val="000000" w:themeColor="text1"/>
          <w:szCs w:val="28"/>
          <w:lang w:val="vi-VN"/>
        </w:rPr>
      </w:pPr>
      <w:r w:rsidRPr="00973B0C">
        <w:rPr>
          <w:rFonts w:ascii="Times New Roman" w:hAnsi="Times New Roman"/>
          <w:b/>
          <w:color w:val="000000" w:themeColor="text1"/>
          <w:szCs w:val="28"/>
          <w:lang w:val="vi-VN"/>
        </w:rPr>
        <w:t xml:space="preserve">Điều 2. </w:t>
      </w:r>
      <w:r w:rsidRPr="000F41EA">
        <w:rPr>
          <w:rFonts w:ascii="Times New Roman" w:hAnsi="Times New Roman"/>
          <w:b/>
          <w:color w:val="000000" w:themeColor="text1"/>
          <w:szCs w:val="28"/>
          <w:lang w:val="vi-VN"/>
        </w:rPr>
        <w:t>Đối tượng áp dụng</w:t>
      </w:r>
    </w:p>
    <w:p w:rsidR="00D47BC8" w:rsidRDefault="00D47BC8" w:rsidP="00914D41">
      <w:pPr>
        <w:spacing w:before="40" w:after="20"/>
        <w:ind w:firstLine="567"/>
        <w:jc w:val="both"/>
        <w:rPr>
          <w:rFonts w:ascii="Times New Roman" w:hAnsi="Times New Roman"/>
          <w:color w:val="000000" w:themeColor="text1"/>
          <w:spacing w:val="-4"/>
          <w:szCs w:val="28"/>
          <w:lang w:val="vi-VN"/>
        </w:rPr>
      </w:pPr>
      <w:r w:rsidRPr="00B51F47">
        <w:rPr>
          <w:rFonts w:ascii="Times New Roman" w:hAnsi="Times New Roman"/>
          <w:color w:val="000000" w:themeColor="text1"/>
          <w:spacing w:val="-4"/>
          <w:szCs w:val="28"/>
          <w:shd w:val="clear" w:color="auto" w:fill="FFFFFF"/>
          <w:lang w:val="vi-VN"/>
        </w:rPr>
        <w:t xml:space="preserve">Áp dụng đối với cơ quan </w:t>
      </w:r>
      <w:r w:rsidR="00C06B29" w:rsidRPr="00B51F47">
        <w:rPr>
          <w:rFonts w:ascii="Times New Roman" w:hAnsi="Times New Roman"/>
          <w:color w:val="000000" w:themeColor="text1"/>
          <w:spacing w:val="-4"/>
          <w:szCs w:val="28"/>
          <w:shd w:val="clear" w:color="auto" w:fill="FFFFFF"/>
          <w:lang w:val="vi-VN"/>
        </w:rPr>
        <w:t>N</w:t>
      </w:r>
      <w:r w:rsidRPr="00B51F47">
        <w:rPr>
          <w:rFonts w:ascii="Times New Roman" w:hAnsi="Times New Roman"/>
          <w:color w:val="000000" w:themeColor="text1"/>
          <w:spacing w:val="-4"/>
          <w:szCs w:val="28"/>
          <w:shd w:val="clear" w:color="auto" w:fill="FFFFFF"/>
          <w:lang w:val="vi-VN"/>
        </w:rPr>
        <w:t xml:space="preserve">hà nước, đơn vị, tổ chức, hộ gia đình, cá nhân trong nước, người nước ngoài định cư ở Việt Nam, tổ chức, cá nhân nước ngoài liên quan đến việc xác định và áp dụng khung giá rừng </w:t>
      </w:r>
      <w:r w:rsidRPr="00B51F47">
        <w:rPr>
          <w:rFonts w:ascii="Times New Roman" w:hAnsi="Times New Roman"/>
          <w:color w:val="000000" w:themeColor="text1"/>
          <w:spacing w:val="-4"/>
          <w:szCs w:val="28"/>
          <w:lang w:val="vi-VN"/>
        </w:rPr>
        <w:t>trên địa bàn tỉnh Bắc Giang.</w:t>
      </w:r>
    </w:p>
    <w:p w:rsidR="00D47BC8" w:rsidRPr="00973B0C" w:rsidRDefault="00D47BC8" w:rsidP="00914D41">
      <w:pPr>
        <w:spacing w:before="40" w:after="20"/>
        <w:ind w:firstLine="567"/>
        <w:jc w:val="both"/>
        <w:rPr>
          <w:rFonts w:ascii="Times New Roman" w:hAnsi="Times New Roman"/>
          <w:b/>
          <w:bCs/>
          <w:color w:val="000000" w:themeColor="text1"/>
          <w:szCs w:val="28"/>
          <w:lang w:val="vi-VN"/>
        </w:rPr>
      </w:pPr>
      <w:r w:rsidRPr="00973B0C">
        <w:rPr>
          <w:rFonts w:ascii="Times New Roman" w:hAnsi="Times New Roman"/>
          <w:b/>
          <w:bCs/>
          <w:color w:val="000000" w:themeColor="text1"/>
          <w:szCs w:val="28"/>
          <w:lang w:val="vi-VN"/>
        </w:rPr>
        <w:t>Điều 3. Nguyên tắc áp dụng</w:t>
      </w:r>
    </w:p>
    <w:p w:rsidR="00D47BC8" w:rsidRPr="00973B0C" w:rsidRDefault="00D47BC8" w:rsidP="00914D41">
      <w:pPr>
        <w:spacing w:before="40" w:after="20"/>
        <w:ind w:firstLine="567"/>
        <w:jc w:val="both"/>
        <w:rPr>
          <w:rFonts w:ascii="Times New Roman" w:hAnsi="Times New Roman"/>
          <w:bCs/>
          <w:color w:val="000000" w:themeColor="text1"/>
          <w:spacing w:val="-2"/>
          <w:szCs w:val="28"/>
          <w:lang w:val="vi-VN"/>
        </w:rPr>
      </w:pPr>
      <w:r w:rsidRPr="00973B0C">
        <w:rPr>
          <w:rFonts w:ascii="Times New Roman" w:hAnsi="Times New Roman"/>
          <w:color w:val="000000" w:themeColor="text1"/>
          <w:spacing w:val="-2"/>
          <w:szCs w:val="28"/>
          <w:lang w:val="vi-VN"/>
        </w:rPr>
        <w:t xml:space="preserve">Khung giá rừng quy định tại Quyết định này là cơ sở định giá khi </w:t>
      </w:r>
      <w:r w:rsidRPr="00973B0C">
        <w:rPr>
          <w:rFonts w:ascii="Times New Roman" w:hAnsi="Times New Roman"/>
          <w:bCs/>
          <w:color w:val="000000" w:themeColor="text1"/>
          <w:spacing w:val="-2"/>
          <w:szCs w:val="28"/>
          <w:lang w:val="vi-VN"/>
        </w:rPr>
        <w:t xml:space="preserve">Nhà nước giao rừng, tổ chức đấu giá quyền sử dụng rừng, cho thuê rừng; thu hồi rừng, thanh lý rừng; xác định giá trị góp vốn; cổ phần hóa doanh nghiệp nhà nước, thoái vốn nhà nước; xác định giá trị phải bồi thường khi có hành vi vi phạm pháp luật gây thiệt hại đối với rừng; thiệt hại do thiên tai, cháy rừng và các thiệt hại khác đối với rừng; xác định giá trị rừng phục vụ giải quyết tranh chấp liên quan tới rừng; xác định thuế, phí và lệ phí liên quan đến rừng và các trường hợp khác theo yêu cầu của cơ quan </w:t>
      </w:r>
      <w:r w:rsidR="00C06B29" w:rsidRPr="00973B0C">
        <w:rPr>
          <w:rFonts w:ascii="Times New Roman" w:hAnsi="Times New Roman"/>
          <w:bCs/>
          <w:color w:val="000000" w:themeColor="text1"/>
          <w:spacing w:val="-2"/>
          <w:szCs w:val="28"/>
          <w:lang w:val="vi-VN"/>
        </w:rPr>
        <w:t>N</w:t>
      </w:r>
      <w:r w:rsidRPr="00973B0C">
        <w:rPr>
          <w:rFonts w:ascii="Times New Roman" w:hAnsi="Times New Roman"/>
          <w:bCs/>
          <w:color w:val="000000" w:themeColor="text1"/>
          <w:spacing w:val="-2"/>
          <w:szCs w:val="28"/>
          <w:lang w:val="vi-VN"/>
        </w:rPr>
        <w:t xml:space="preserve">hà </w:t>
      </w:r>
      <w:r w:rsidR="00C06B29" w:rsidRPr="00973B0C">
        <w:rPr>
          <w:rFonts w:ascii="Times New Roman" w:hAnsi="Times New Roman"/>
          <w:bCs/>
          <w:color w:val="000000" w:themeColor="text1"/>
          <w:spacing w:val="-2"/>
          <w:szCs w:val="28"/>
          <w:lang w:val="vi-VN"/>
        </w:rPr>
        <w:t xml:space="preserve">nước </w:t>
      </w:r>
      <w:r w:rsidRPr="00973B0C">
        <w:rPr>
          <w:rFonts w:ascii="Times New Roman" w:hAnsi="Times New Roman"/>
          <w:bCs/>
          <w:color w:val="000000" w:themeColor="text1"/>
          <w:spacing w:val="-2"/>
          <w:szCs w:val="28"/>
          <w:lang w:val="vi-VN"/>
        </w:rPr>
        <w:t>có thẩm quyền trên địa bàn tỉnh Bắc Giang.</w:t>
      </w:r>
    </w:p>
    <w:p w:rsidR="00D47BC8" w:rsidRPr="00973B0C" w:rsidRDefault="00D47BC8" w:rsidP="00914D41">
      <w:pPr>
        <w:spacing w:before="40" w:after="20"/>
        <w:ind w:firstLine="567"/>
        <w:jc w:val="both"/>
        <w:rPr>
          <w:rFonts w:ascii="Times New Roman" w:hAnsi="Times New Roman"/>
          <w:b/>
          <w:bCs/>
          <w:color w:val="000000" w:themeColor="text1"/>
          <w:szCs w:val="28"/>
          <w:lang w:val="vi-VN"/>
        </w:rPr>
      </w:pPr>
      <w:r w:rsidRPr="00973B0C">
        <w:rPr>
          <w:rFonts w:ascii="Times New Roman" w:hAnsi="Times New Roman"/>
          <w:b/>
          <w:bCs/>
          <w:color w:val="000000" w:themeColor="text1"/>
          <w:szCs w:val="28"/>
          <w:lang w:val="vi-VN"/>
        </w:rPr>
        <w:lastRenderedPageBreak/>
        <w:t>Điều 4. Quy định Khung giá rừng trên địa bàn tỉnh</w:t>
      </w:r>
    </w:p>
    <w:p w:rsidR="00D47BC8" w:rsidRPr="00973B0C" w:rsidRDefault="00D47BC8" w:rsidP="00914D41">
      <w:pPr>
        <w:spacing w:before="40" w:after="20"/>
        <w:ind w:firstLine="567"/>
        <w:jc w:val="both"/>
        <w:rPr>
          <w:rFonts w:ascii="Times New Roman" w:hAnsi="Times New Roman"/>
          <w:color w:val="000000" w:themeColor="text1"/>
          <w:spacing w:val="-4"/>
          <w:szCs w:val="28"/>
          <w:lang w:val="vi-VN"/>
        </w:rPr>
      </w:pPr>
      <w:r w:rsidRPr="00973B0C">
        <w:rPr>
          <w:rFonts w:ascii="Times New Roman" w:hAnsi="Times New Roman"/>
          <w:color w:val="000000" w:themeColor="text1"/>
          <w:spacing w:val="-4"/>
          <w:szCs w:val="28"/>
          <w:lang w:val="vi-VN"/>
        </w:rPr>
        <w:t xml:space="preserve">1. </w:t>
      </w:r>
      <w:r w:rsidR="00C163AF" w:rsidRPr="00973B0C">
        <w:rPr>
          <w:rFonts w:ascii="Times New Roman" w:hAnsi="Times New Roman"/>
          <w:color w:val="000000" w:themeColor="text1"/>
          <w:spacing w:val="-4"/>
          <w:szCs w:val="28"/>
          <w:lang w:val="vi-VN"/>
        </w:rPr>
        <w:t>Quy định k</w:t>
      </w:r>
      <w:r w:rsidRPr="00973B0C">
        <w:rPr>
          <w:rFonts w:ascii="Times New Roman" w:hAnsi="Times New Roman"/>
          <w:color w:val="000000" w:themeColor="text1"/>
          <w:spacing w:val="-4"/>
          <w:szCs w:val="28"/>
          <w:lang w:val="vi-VN"/>
        </w:rPr>
        <w:t xml:space="preserve">hung giá rừng tự nhiên là </w:t>
      </w:r>
      <w:r w:rsidR="00806946" w:rsidRPr="00973B0C">
        <w:rPr>
          <w:rFonts w:ascii="Times New Roman" w:hAnsi="Times New Roman"/>
          <w:color w:val="000000" w:themeColor="text1"/>
          <w:spacing w:val="-4"/>
          <w:szCs w:val="28"/>
          <w:lang w:val="vi-VN"/>
        </w:rPr>
        <w:t xml:space="preserve">rừng đặc dụng, </w:t>
      </w:r>
      <w:r w:rsidRPr="00973B0C">
        <w:rPr>
          <w:rFonts w:ascii="Times New Roman" w:hAnsi="Times New Roman"/>
          <w:color w:val="000000" w:themeColor="text1"/>
          <w:spacing w:val="-4"/>
          <w:szCs w:val="28"/>
          <w:lang w:val="vi-VN"/>
        </w:rPr>
        <w:t xml:space="preserve">rừng phòng hộ và rừng sản xuất </w:t>
      </w:r>
      <w:r w:rsidR="00C163AF" w:rsidRPr="00973B0C">
        <w:rPr>
          <w:rFonts w:ascii="Times New Roman" w:hAnsi="Times New Roman"/>
          <w:color w:val="000000" w:themeColor="text1"/>
          <w:spacing w:val="-4"/>
          <w:szCs w:val="28"/>
          <w:lang w:val="vi-VN"/>
        </w:rPr>
        <w:t>theo phụ lục 01,02,03 đính kèm Quyết định này.</w:t>
      </w:r>
    </w:p>
    <w:p w:rsidR="00523995" w:rsidRPr="00973B0C" w:rsidRDefault="00523995" w:rsidP="00914D41">
      <w:pPr>
        <w:spacing w:before="40" w:after="20"/>
        <w:ind w:firstLine="567"/>
        <w:jc w:val="both"/>
        <w:rPr>
          <w:rFonts w:ascii="Times New Roman" w:hAnsi="Times New Roman"/>
          <w:color w:val="000000" w:themeColor="text1"/>
          <w:spacing w:val="-2"/>
          <w:szCs w:val="28"/>
          <w:lang w:val="vi-VN"/>
        </w:rPr>
      </w:pPr>
      <w:bookmarkStart w:id="0" w:name="_Toc52280351"/>
      <w:r w:rsidRPr="00973B0C">
        <w:rPr>
          <w:rFonts w:ascii="Times New Roman" w:hAnsi="Times New Roman"/>
          <w:color w:val="000000" w:themeColor="text1"/>
          <w:spacing w:val="-2"/>
          <w:szCs w:val="28"/>
          <w:lang w:val="vi-VN"/>
        </w:rPr>
        <w:t>2. Quy định khung giá rừng trồng là rừng đặc dụng, rừng phòng hộ theo phụ lục 04, 05 đính kèm Quyết định này.</w:t>
      </w:r>
    </w:p>
    <w:bookmarkEnd w:id="0"/>
    <w:p w:rsidR="0044706D" w:rsidRPr="00973B0C" w:rsidRDefault="0044706D" w:rsidP="00914D41">
      <w:pPr>
        <w:spacing w:before="40" w:after="20"/>
        <w:ind w:firstLine="567"/>
        <w:jc w:val="both"/>
        <w:rPr>
          <w:rFonts w:ascii="Times New Roman" w:hAnsi="Times New Roman"/>
          <w:b/>
          <w:color w:val="000000" w:themeColor="text1"/>
          <w:szCs w:val="28"/>
          <w:lang w:val="vi-VN"/>
        </w:rPr>
      </w:pPr>
      <w:r w:rsidRPr="00973B0C">
        <w:rPr>
          <w:rFonts w:ascii="Times New Roman" w:hAnsi="Times New Roman"/>
          <w:b/>
          <w:color w:val="000000" w:themeColor="text1"/>
          <w:szCs w:val="28"/>
          <w:lang w:val="vi-VN"/>
        </w:rPr>
        <w:t xml:space="preserve">Điều 5. </w:t>
      </w:r>
      <w:r w:rsidRPr="000F41EA">
        <w:rPr>
          <w:rFonts w:ascii="Times New Roman" w:hAnsi="Times New Roman"/>
          <w:b/>
          <w:color w:val="000000" w:themeColor="text1"/>
          <w:szCs w:val="28"/>
          <w:lang w:val="vi-VN"/>
        </w:rPr>
        <w:t>Trách nhiệm của các s</w:t>
      </w:r>
      <w:r w:rsidRPr="00973B0C">
        <w:rPr>
          <w:rFonts w:ascii="Times New Roman" w:hAnsi="Times New Roman"/>
          <w:b/>
          <w:color w:val="000000" w:themeColor="text1"/>
          <w:szCs w:val="28"/>
          <w:lang w:val="vi-VN"/>
        </w:rPr>
        <w:t>ở</w:t>
      </w:r>
      <w:r w:rsidRPr="000F41EA">
        <w:rPr>
          <w:rFonts w:ascii="Times New Roman" w:hAnsi="Times New Roman"/>
          <w:b/>
          <w:color w:val="000000" w:themeColor="text1"/>
          <w:szCs w:val="28"/>
          <w:lang w:val="vi-VN"/>
        </w:rPr>
        <w:t>, ngành,</w:t>
      </w:r>
      <w:r w:rsidR="00C163AF" w:rsidRPr="00973B0C">
        <w:rPr>
          <w:rFonts w:ascii="Times New Roman" w:hAnsi="Times New Roman"/>
          <w:b/>
          <w:color w:val="000000" w:themeColor="text1"/>
          <w:szCs w:val="28"/>
          <w:lang w:val="vi-VN"/>
        </w:rPr>
        <w:t xml:space="preserve"> UBND các huyện, thành phố</w:t>
      </w:r>
      <w:r w:rsidRPr="000F41EA">
        <w:rPr>
          <w:rFonts w:ascii="Times New Roman" w:hAnsi="Times New Roman"/>
          <w:b/>
          <w:color w:val="000000" w:themeColor="text1"/>
          <w:szCs w:val="28"/>
          <w:lang w:val="vi-VN"/>
        </w:rPr>
        <w:t xml:space="preserve"> và các tổ chức, cá nhân liên quan</w:t>
      </w:r>
    </w:p>
    <w:p w:rsidR="0044706D" w:rsidRPr="00973B0C" w:rsidRDefault="0044706D" w:rsidP="00914D41">
      <w:pPr>
        <w:spacing w:before="40" w:after="20"/>
        <w:ind w:firstLine="567"/>
        <w:jc w:val="both"/>
        <w:rPr>
          <w:rFonts w:ascii="Times New Roman" w:hAnsi="Times New Roman"/>
          <w:bCs/>
          <w:color w:val="000000" w:themeColor="text1"/>
          <w:szCs w:val="28"/>
          <w:lang w:val="vi-VN"/>
        </w:rPr>
      </w:pPr>
      <w:bookmarkStart w:id="1" w:name="_Toc52142113"/>
      <w:r w:rsidRPr="00973B0C">
        <w:rPr>
          <w:rFonts w:ascii="Times New Roman" w:hAnsi="Times New Roman"/>
          <w:bCs/>
          <w:color w:val="000000" w:themeColor="text1"/>
          <w:szCs w:val="28"/>
          <w:lang w:val="vi-VN"/>
        </w:rPr>
        <w:t>1. Sở Nông nghiệp và Phát triển nông thôn</w:t>
      </w:r>
      <w:bookmarkEnd w:id="1"/>
    </w:p>
    <w:p w:rsidR="0044706D" w:rsidRPr="00B51F47" w:rsidRDefault="0044706D" w:rsidP="00914D41">
      <w:pPr>
        <w:spacing w:before="40" w:after="20"/>
        <w:ind w:firstLine="567"/>
        <w:jc w:val="both"/>
        <w:rPr>
          <w:rFonts w:ascii="Times New Roman" w:hAnsi="Times New Roman"/>
          <w:color w:val="000000" w:themeColor="text1"/>
          <w:spacing w:val="-4"/>
          <w:szCs w:val="28"/>
          <w:lang w:val="vi-VN"/>
        </w:rPr>
      </w:pPr>
      <w:r w:rsidRPr="00B51F47">
        <w:rPr>
          <w:rFonts w:ascii="Times New Roman" w:hAnsi="Times New Roman"/>
          <w:color w:val="000000" w:themeColor="text1"/>
          <w:spacing w:val="-4"/>
          <w:szCs w:val="28"/>
          <w:lang w:val="vi-VN"/>
        </w:rPr>
        <w:t>a)</w:t>
      </w:r>
      <w:r w:rsidR="00AC405D" w:rsidRPr="00B51F47">
        <w:rPr>
          <w:rFonts w:ascii="Times New Roman" w:hAnsi="Times New Roman"/>
          <w:color w:val="000000" w:themeColor="text1"/>
          <w:spacing w:val="-4"/>
          <w:szCs w:val="28"/>
          <w:lang w:val="vi-VN"/>
        </w:rPr>
        <w:t xml:space="preserve"> </w:t>
      </w:r>
      <w:r w:rsidRPr="00B51F47">
        <w:rPr>
          <w:rFonts w:ascii="Times New Roman" w:hAnsi="Times New Roman"/>
          <w:color w:val="000000" w:themeColor="text1"/>
          <w:spacing w:val="-4"/>
          <w:szCs w:val="28"/>
          <w:shd w:val="clear" w:color="auto" w:fill="FFFFFF"/>
          <w:lang w:val="vi-VN"/>
        </w:rPr>
        <w:t xml:space="preserve">Chủ trì phối hợp với </w:t>
      </w:r>
      <w:r w:rsidR="00C06B29" w:rsidRPr="00B51F47">
        <w:rPr>
          <w:rFonts w:ascii="Times New Roman" w:hAnsi="Times New Roman"/>
          <w:color w:val="000000" w:themeColor="text1"/>
          <w:spacing w:val="-4"/>
          <w:szCs w:val="28"/>
          <w:shd w:val="clear" w:color="auto" w:fill="FFFFFF"/>
          <w:lang w:val="vi-VN"/>
        </w:rPr>
        <w:t xml:space="preserve">các </w:t>
      </w:r>
      <w:r w:rsidR="00984E98" w:rsidRPr="00B51F47">
        <w:rPr>
          <w:rFonts w:ascii="Times New Roman" w:hAnsi="Times New Roman"/>
          <w:color w:val="000000" w:themeColor="text1"/>
          <w:spacing w:val="-4"/>
          <w:szCs w:val="28"/>
          <w:shd w:val="clear" w:color="auto" w:fill="FFFFFF"/>
          <w:lang w:val="vi-VN"/>
        </w:rPr>
        <w:t>sở, ngành</w:t>
      </w:r>
      <w:r w:rsidR="00793404" w:rsidRPr="00B51F47">
        <w:rPr>
          <w:rFonts w:ascii="Times New Roman" w:hAnsi="Times New Roman"/>
          <w:color w:val="000000" w:themeColor="text1"/>
          <w:spacing w:val="-4"/>
          <w:szCs w:val="28"/>
          <w:shd w:val="clear" w:color="auto" w:fill="FFFFFF"/>
          <w:lang w:val="vi-VN"/>
        </w:rPr>
        <w:t xml:space="preserve"> có</w:t>
      </w:r>
      <w:r w:rsidRPr="00B51F47">
        <w:rPr>
          <w:rFonts w:ascii="Times New Roman" w:hAnsi="Times New Roman"/>
          <w:color w:val="000000" w:themeColor="text1"/>
          <w:spacing w:val="-4"/>
          <w:szCs w:val="28"/>
          <w:shd w:val="clear" w:color="auto" w:fill="FFFFFF"/>
          <w:lang w:val="vi-VN"/>
        </w:rPr>
        <w:t xml:space="preserve"> liên quan hướng dẫn triển khai Quy định về áp dụng khung giá rừng</w:t>
      </w:r>
      <w:r w:rsidR="005247E1" w:rsidRPr="00B51F47">
        <w:rPr>
          <w:rFonts w:ascii="Times New Roman" w:hAnsi="Times New Roman"/>
          <w:color w:val="000000" w:themeColor="text1"/>
          <w:spacing w:val="-4"/>
          <w:szCs w:val="28"/>
          <w:shd w:val="clear" w:color="auto" w:fill="FFFFFF"/>
          <w:lang w:val="vi-VN"/>
        </w:rPr>
        <w:t xml:space="preserve"> </w:t>
      </w:r>
      <w:r w:rsidRPr="00B51F47">
        <w:rPr>
          <w:rFonts w:ascii="Times New Roman" w:hAnsi="Times New Roman"/>
          <w:color w:val="000000" w:themeColor="text1"/>
          <w:spacing w:val="-4"/>
          <w:szCs w:val="28"/>
          <w:shd w:val="clear" w:color="auto" w:fill="FFFFFF"/>
          <w:lang w:val="vi-VN"/>
        </w:rPr>
        <w:t>trên địa bàn tỉnh theo đúng quy định của pháp luật</w:t>
      </w:r>
      <w:r w:rsidRPr="00B51F47">
        <w:rPr>
          <w:rFonts w:ascii="Times New Roman" w:hAnsi="Times New Roman"/>
          <w:color w:val="000000" w:themeColor="text1"/>
          <w:spacing w:val="-4"/>
          <w:szCs w:val="28"/>
          <w:lang w:val="vi-VN"/>
        </w:rPr>
        <w:t>.</w:t>
      </w:r>
    </w:p>
    <w:p w:rsidR="00806946" w:rsidRPr="00973B0C" w:rsidRDefault="00806946"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t>b) Chủ trì phối hợp với Sở Tài chính theo dõi biến động khung giá rừng và tham mưu sửa đổi phù hợp với quy định của pháp luật hiện hành.</w:t>
      </w:r>
    </w:p>
    <w:p w:rsidR="00806946" w:rsidRPr="00973B0C" w:rsidRDefault="00806946"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t>c)</w:t>
      </w:r>
      <w:r w:rsidRPr="000F41EA">
        <w:rPr>
          <w:rFonts w:ascii="Times New Roman" w:hAnsi="Times New Roman"/>
          <w:color w:val="000000" w:themeColor="text1"/>
          <w:szCs w:val="28"/>
          <w:lang w:val="vi-VN"/>
        </w:rPr>
        <w:t xml:space="preserve"> Tổ chức kiểm tra</w:t>
      </w:r>
      <w:r w:rsidRPr="00973B0C">
        <w:rPr>
          <w:rFonts w:ascii="Times New Roman" w:hAnsi="Times New Roman"/>
          <w:color w:val="000000" w:themeColor="text1"/>
          <w:szCs w:val="28"/>
          <w:lang w:val="vi-VN"/>
        </w:rPr>
        <w:t xml:space="preserve"> việc áp d</w:t>
      </w:r>
      <w:r w:rsidR="00B17ECE" w:rsidRPr="00973B0C">
        <w:rPr>
          <w:rFonts w:ascii="Times New Roman" w:hAnsi="Times New Roman"/>
          <w:color w:val="000000" w:themeColor="text1"/>
          <w:szCs w:val="28"/>
          <w:lang w:val="vi-VN"/>
        </w:rPr>
        <w:t>ụng</w:t>
      </w:r>
      <w:r w:rsidRPr="00973B0C">
        <w:rPr>
          <w:rFonts w:ascii="Times New Roman" w:hAnsi="Times New Roman"/>
          <w:color w:val="000000" w:themeColor="text1"/>
          <w:szCs w:val="28"/>
          <w:lang w:val="vi-VN"/>
        </w:rPr>
        <w:t xml:space="preserve"> khung giá rừng</w:t>
      </w:r>
      <w:r w:rsidR="00B17ECE" w:rsidRPr="00973B0C">
        <w:rPr>
          <w:rFonts w:ascii="Times New Roman" w:hAnsi="Times New Roman"/>
          <w:color w:val="000000" w:themeColor="text1"/>
          <w:szCs w:val="28"/>
          <w:lang w:val="vi-VN"/>
        </w:rPr>
        <w:t xml:space="preserve">; </w:t>
      </w:r>
      <w:r w:rsidRPr="000F41EA">
        <w:rPr>
          <w:rFonts w:ascii="Times New Roman" w:hAnsi="Times New Roman"/>
          <w:color w:val="000000" w:themeColor="text1"/>
          <w:szCs w:val="28"/>
          <w:lang w:val="vi-VN"/>
        </w:rPr>
        <w:t>xử lý những vấn đề</w:t>
      </w:r>
      <w:r w:rsidR="00B17ECE" w:rsidRPr="00973B0C">
        <w:rPr>
          <w:rFonts w:ascii="Times New Roman" w:hAnsi="Times New Roman"/>
          <w:color w:val="000000" w:themeColor="text1"/>
          <w:szCs w:val="28"/>
          <w:lang w:val="vi-VN"/>
        </w:rPr>
        <w:t xml:space="preserve"> khác </w:t>
      </w:r>
      <w:r w:rsidRPr="000F41EA">
        <w:rPr>
          <w:rFonts w:ascii="Times New Roman" w:hAnsi="Times New Roman"/>
          <w:color w:val="000000" w:themeColor="text1"/>
          <w:szCs w:val="28"/>
          <w:lang w:val="vi-VN"/>
        </w:rPr>
        <w:t xml:space="preserve">liên quan đến </w:t>
      </w:r>
      <w:r w:rsidR="00B17ECE" w:rsidRPr="00973B0C">
        <w:rPr>
          <w:rFonts w:ascii="Times New Roman" w:hAnsi="Times New Roman"/>
          <w:color w:val="000000" w:themeColor="text1"/>
          <w:szCs w:val="28"/>
          <w:lang w:val="vi-VN"/>
        </w:rPr>
        <w:t>khung giá rừng trên địa bàn tỉnh.</w:t>
      </w:r>
    </w:p>
    <w:p w:rsidR="0044706D" w:rsidRPr="00973B0C" w:rsidRDefault="0044706D"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t xml:space="preserve">d) </w:t>
      </w:r>
      <w:r w:rsidRPr="00AC405D">
        <w:rPr>
          <w:rFonts w:ascii="Times New Roman" w:hAnsi="Times New Roman"/>
          <w:color w:val="000000" w:themeColor="text1"/>
          <w:szCs w:val="28"/>
          <w:lang w:val="vi-VN"/>
        </w:rPr>
        <w:t>Báo cáo tình h</w:t>
      </w:r>
      <w:r w:rsidRPr="00973B0C">
        <w:rPr>
          <w:rFonts w:ascii="Times New Roman" w:hAnsi="Times New Roman"/>
          <w:color w:val="000000" w:themeColor="text1"/>
          <w:szCs w:val="28"/>
          <w:lang w:val="vi-VN"/>
        </w:rPr>
        <w:t>ì</w:t>
      </w:r>
      <w:r w:rsidRPr="00AC405D">
        <w:rPr>
          <w:rFonts w:ascii="Times New Roman" w:hAnsi="Times New Roman"/>
          <w:color w:val="000000" w:themeColor="text1"/>
          <w:szCs w:val="28"/>
          <w:lang w:val="vi-VN"/>
        </w:rPr>
        <w:t xml:space="preserve">nh xây dựng khung giá rừng </w:t>
      </w:r>
      <w:r w:rsidRPr="00973B0C">
        <w:rPr>
          <w:rFonts w:ascii="Times New Roman" w:hAnsi="Times New Roman"/>
          <w:color w:val="000000" w:themeColor="text1"/>
          <w:szCs w:val="28"/>
          <w:lang w:val="vi-VN"/>
        </w:rPr>
        <w:t>trên địa bàn tỉnh về Bộ Nông nghiệp và Phát triển nông thôn theo quy định</w:t>
      </w:r>
      <w:r w:rsidRPr="00AC405D">
        <w:rPr>
          <w:rFonts w:ascii="Times New Roman" w:hAnsi="Times New Roman"/>
          <w:color w:val="000000" w:themeColor="text1"/>
          <w:szCs w:val="28"/>
          <w:lang w:val="vi-VN"/>
        </w:rPr>
        <w:t>.</w:t>
      </w:r>
    </w:p>
    <w:p w:rsidR="0044706D" w:rsidRPr="00973B0C" w:rsidRDefault="0044706D" w:rsidP="00914D41">
      <w:pPr>
        <w:spacing w:before="40" w:after="20"/>
        <w:ind w:firstLine="567"/>
        <w:jc w:val="both"/>
        <w:rPr>
          <w:rFonts w:ascii="Times New Roman" w:hAnsi="Times New Roman"/>
          <w:bCs/>
          <w:color w:val="000000" w:themeColor="text1"/>
          <w:szCs w:val="28"/>
          <w:lang w:val="vi-VN"/>
        </w:rPr>
      </w:pPr>
      <w:bookmarkStart w:id="2" w:name="_Toc52142114"/>
      <w:r w:rsidRPr="00973B0C">
        <w:rPr>
          <w:rFonts w:ascii="Times New Roman" w:hAnsi="Times New Roman"/>
          <w:bCs/>
          <w:color w:val="000000" w:themeColor="text1"/>
          <w:szCs w:val="28"/>
          <w:lang w:val="vi-VN"/>
        </w:rPr>
        <w:t xml:space="preserve">2. Sở Tài </w:t>
      </w:r>
      <w:r w:rsidR="00C163AF" w:rsidRPr="00973B0C">
        <w:rPr>
          <w:rFonts w:ascii="Times New Roman" w:hAnsi="Times New Roman"/>
          <w:bCs/>
          <w:color w:val="000000" w:themeColor="text1"/>
          <w:szCs w:val="28"/>
          <w:lang w:val="vi-VN"/>
        </w:rPr>
        <w:t>c</w:t>
      </w:r>
      <w:r w:rsidRPr="00973B0C">
        <w:rPr>
          <w:rFonts w:ascii="Times New Roman" w:hAnsi="Times New Roman"/>
          <w:bCs/>
          <w:color w:val="000000" w:themeColor="text1"/>
          <w:szCs w:val="28"/>
          <w:lang w:val="vi-VN"/>
        </w:rPr>
        <w:t>hính</w:t>
      </w:r>
      <w:bookmarkEnd w:id="2"/>
    </w:p>
    <w:p w:rsidR="0044706D" w:rsidRPr="00973B0C" w:rsidRDefault="0044706D"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t>a)</w:t>
      </w:r>
      <w:r w:rsidRPr="000F41EA">
        <w:rPr>
          <w:rFonts w:ascii="Times New Roman" w:hAnsi="Times New Roman"/>
          <w:color w:val="000000" w:themeColor="text1"/>
          <w:szCs w:val="28"/>
          <w:lang w:val="vi-VN"/>
        </w:rPr>
        <w:t xml:space="preserve"> Chủ trì, phối hợp với Sở Nông nghiệp và Phát triển nông thôn, </w:t>
      </w:r>
      <w:r w:rsidR="00793404" w:rsidRPr="00973B0C">
        <w:rPr>
          <w:rFonts w:ascii="Times New Roman" w:hAnsi="Times New Roman"/>
          <w:color w:val="000000" w:themeColor="text1"/>
          <w:szCs w:val="28"/>
          <w:lang w:val="vi-VN"/>
        </w:rPr>
        <w:t xml:space="preserve">các </w:t>
      </w:r>
      <w:r w:rsidR="00793404" w:rsidRPr="00973B0C">
        <w:rPr>
          <w:rFonts w:ascii="Times New Roman" w:hAnsi="Times New Roman"/>
          <w:color w:val="000000" w:themeColor="text1"/>
          <w:szCs w:val="28"/>
          <w:shd w:val="clear" w:color="auto" w:fill="FFFFFF"/>
          <w:lang w:val="vi-VN"/>
        </w:rPr>
        <w:t xml:space="preserve">sở, ngành </w:t>
      </w:r>
      <w:r w:rsidRPr="000F41EA">
        <w:rPr>
          <w:rFonts w:ascii="Times New Roman" w:hAnsi="Times New Roman"/>
          <w:color w:val="000000" w:themeColor="text1"/>
          <w:szCs w:val="28"/>
          <w:lang w:val="vi-VN"/>
        </w:rPr>
        <w:t>có liên quan hướng dẫn việc thu, quản lý sử dụng kinh phí từ cho thuê rừng, thu hồi, bồi thường rừng.</w:t>
      </w:r>
    </w:p>
    <w:p w:rsidR="0044706D" w:rsidRPr="00973B0C" w:rsidRDefault="0044706D"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t>b) Chủ trì phối hợp cùng các cơ quan, đơn vị</w:t>
      </w:r>
      <w:r w:rsidR="00793404" w:rsidRPr="00973B0C">
        <w:rPr>
          <w:rFonts w:ascii="Times New Roman" w:hAnsi="Times New Roman"/>
          <w:color w:val="000000" w:themeColor="text1"/>
          <w:szCs w:val="28"/>
          <w:lang w:val="vi-VN"/>
        </w:rPr>
        <w:t xml:space="preserve"> địa phương</w:t>
      </w:r>
      <w:r w:rsidRPr="00973B0C">
        <w:rPr>
          <w:rFonts w:ascii="Times New Roman" w:hAnsi="Times New Roman"/>
          <w:color w:val="000000" w:themeColor="text1"/>
          <w:szCs w:val="28"/>
          <w:lang w:val="vi-VN"/>
        </w:rPr>
        <w:t xml:space="preserve"> có liên quan thẩm định hồ sơ phương án giá rừng theo văn bản đề nghị của Sở Nông nghiệp và Phát triển nông thôn khi có biến động giá rừng.</w:t>
      </w:r>
    </w:p>
    <w:p w:rsidR="0044706D" w:rsidRPr="00973B0C" w:rsidRDefault="0044706D" w:rsidP="00914D41">
      <w:pPr>
        <w:spacing w:before="40" w:after="20"/>
        <w:ind w:firstLine="567"/>
        <w:jc w:val="both"/>
        <w:rPr>
          <w:rFonts w:ascii="Times New Roman" w:hAnsi="Times New Roman"/>
          <w:bCs/>
          <w:color w:val="000000" w:themeColor="text1"/>
          <w:szCs w:val="28"/>
          <w:lang w:val="vi-VN"/>
        </w:rPr>
      </w:pPr>
      <w:bookmarkStart w:id="3" w:name="_Toc52142115"/>
      <w:r w:rsidRPr="00973B0C">
        <w:rPr>
          <w:rFonts w:ascii="Times New Roman" w:hAnsi="Times New Roman"/>
          <w:bCs/>
          <w:color w:val="000000" w:themeColor="text1"/>
          <w:szCs w:val="28"/>
          <w:lang w:val="vi-VN"/>
        </w:rPr>
        <w:t>3. Sở Tài nguyên và Môi trường</w:t>
      </w:r>
      <w:bookmarkEnd w:id="3"/>
    </w:p>
    <w:p w:rsidR="0044706D" w:rsidRPr="00973B0C" w:rsidRDefault="0044706D" w:rsidP="00914D41">
      <w:pPr>
        <w:spacing w:before="40" w:after="20"/>
        <w:ind w:firstLine="567"/>
        <w:jc w:val="both"/>
        <w:rPr>
          <w:rFonts w:ascii="Times New Roman" w:hAnsi="Times New Roman"/>
          <w:color w:val="000000" w:themeColor="text1"/>
          <w:spacing w:val="-4"/>
          <w:szCs w:val="28"/>
          <w:lang w:val="vi-VN"/>
        </w:rPr>
      </w:pPr>
      <w:r w:rsidRPr="00973B0C">
        <w:rPr>
          <w:rFonts w:ascii="Times New Roman" w:hAnsi="Times New Roman"/>
          <w:color w:val="000000" w:themeColor="text1"/>
          <w:spacing w:val="-4"/>
          <w:szCs w:val="28"/>
          <w:lang w:val="vi-VN"/>
        </w:rPr>
        <w:t>a) Chủ trì phối hợp</w:t>
      </w:r>
      <w:r w:rsidR="00725F5F" w:rsidRPr="00973B0C">
        <w:rPr>
          <w:rFonts w:ascii="Times New Roman" w:hAnsi="Times New Roman"/>
          <w:color w:val="000000" w:themeColor="text1"/>
          <w:spacing w:val="-4"/>
          <w:szCs w:val="28"/>
          <w:lang w:val="vi-VN"/>
        </w:rPr>
        <w:t xml:space="preserve"> với</w:t>
      </w:r>
      <w:r w:rsidRPr="00973B0C">
        <w:rPr>
          <w:rFonts w:ascii="Times New Roman" w:hAnsi="Times New Roman"/>
          <w:color w:val="000000" w:themeColor="text1"/>
          <w:spacing w:val="-4"/>
          <w:szCs w:val="28"/>
          <w:lang w:val="vi-VN"/>
        </w:rPr>
        <w:t xml:space="preserve"> Sở Nông nghiệp và Phát triển nông thôn, </w:t>
      </w:r>
      <w:r w:rsidR="00793404" w:rsidRPr="00973B0C">
        <w:rPr>
          <w:rFonts w:ascii="Times New Roman" w:hAnsi="Times New Roman"/>
          <w:color w:val="000000" w:themeColor="text1"/>
          <w:spacing w:val="-4"/>
          <w:szCs w:val="28"/>
          <w:lang w:val="vi-VN"/>
        </w:rPr>
        <w:t>các cơ quan, đơn vị địa phương có liên quan</w:t>
      </w:r>
      <w:r w:rsidRPr="00973B0C">
        <w:rPr>
          <w:rFonts w:ascii="Times New Roman" w:hAnsi="Times New Roman"/>
          <w:color w:val="000000" w:themeColor="text1"/>
          <w:spacing w:val="-4"/>
          <w:szCs w:val="28"/>
          <w:lang w:val="vi-VN"/>
        </w:rPr>
        <w:t xml:space="preserve"> hướng dẫn, tổ chức triển khai thực hiện </w:t>
      </w:r>
      <w:r w:rsidR="00D33791" w:rsidRPr="00973B0C">
        <w:rPr>
          <w:rFonts w:ascii="Times New Roman" w:hAnsi="Times New Roman"/>
          <w:color w:val="000000" w:themeColor="text1"/>
          <w:spacing w:val="-4"/>
          <w:szCs w:val="28"/>
          <w:lang w:val="vi-VN"/>
        </w:rPr>
        <w:t xml:space="preserve">việc giao đất, cho thuê đất lâm nghiệp gắn liền với </w:t>
      </w:r>
      <w:r w:rsidRPr="00973B0C">
        <w:rPr>
          <w:rFonts w:ascii="Times New Roman" w:hAnsi="Times New Roman"/>
          <w:color w:val="000000" w:themeColor="text1"/>
          <w:spacing w:val="-4"/>
          <w:szCs w:val="28"/>
          <w:lang w:val="vi-VN"/>
        </w:rPr>
        <w:t>việc giao rừng, cho thuê rừng.</w:t>
      </w:r>
    </w:p>
    <w:p w:rsidR="0044706D" w:rsidRPr="00973B0C" w:rsidRDefault="0044706D"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t xml:space="preserve">b) Phối hợp với Sở Nông nghiệp và Phát triển nông thôn, </w:t>
      </w:r>
      <w:r w:rsidR="00793404" w:rsidRPr="00973B0C">
        <w:rPr>
          <w:rFonts w:ascii="Times New Roman" w:hAnsi="Times New Roman"/>
          <w:color w:val="000000" w:themeColor="text1"/>
          <w:szCs w:val="28"/>
          <w:lang w:val="vi-VN"/>
        </w:rPr>
        <w:t xml:space="preserve">các cơ quan, đơn vị địa phương có liên quan </w:t>
      </w:r>
      <w:r w:rsidRPr="00973B0C">
        <w:rPr>
          <w:rFonts w:ascii="Times New Roman" w:hAnsi="Times New Roman"/>
          <w:color w:val="000000" w:themeColor="text1"/>
          <w:szCs w:val="28"/>
          <w:lang w:val="vi-VN"/>
        </w:rPr>
        <w:t xml:space="preserve">giải quyết những tồn tại của các dự án trước đây do Ủy ban nhân dân tỉnh đã có quyết định cho thuê đất có rừng </w:t>
      </w:r>
      <w:r w:rsidR="00C163AF" w:rsidRPr="00973B0C">
        <w:rPr>
          <w:rFonts w:ascii="Times New Roman" w:hAnsi="Times New Roman"/>
          <w:color w:val="000000" w:themeColor="text1"/>
          <w:szCs w:val="28"/>
          <w:lang w:val="vi-VN"/>
        </w:rPr>
        <w:t>theo quy định của pháp luật hiện hành</w:t>
      </w:r>
      <w:r w:rsidRPr="00973B0C">
        <w:rPr>
          <w:rFonts w:ascii="Times New Roman" w:hAnsi="Times New Roman"/>
          <w:color w:val="000000" w:themeColor="text1"/>
          <w:szCs w:val="28"/>
          <w:lang w:val="vi-VN"/>
        </w:rPr>
        <w:t>.</w:t>
      </w:r>
      <w:bookmarkStart w:id="4" w:name="_Toc52142116"/>
    </w:p>
    <w:p w:rsidR="0044706D" w:rsidRPr="00973B0C" w:rsidRDefault="0044706D" w:rsidP="00914D41">
      <w:pPr>
        <w:spacing w:before="40" w:after="20"/>
        <w:ind w:firstLine="567"/>
        <w:jc w:val="both"/>
        <w:rPr>
          <w:rFonts w:ascii="Times New Roman" w:hAnsi="Times New Roman"/>
          <w:bCs/>
          <w:color w:val="000000" w:themeColor="text1"/>
          <w:szCs w:val="28"/>
          <w:lang w:val="vi-VN"/>
        </w:rPr>
      </w:pPr>
      <w:r w:rsidRPr="00973B0C">
        <w:rPr>
          <w:rFonts w:ascii="Times New Roman" w:hAnsi="Times New Roman"/>
          <w:bCs/>
          <w:color w:val="000000" w:themeColor="text1"/>
          <w:szCs w:val="28"/>
          <w:lang w:val="vi-VN"/>
        </w:rPr>
        <w:t>4. Cục Thuế tỉnh</w:t>
      </w:r>
      <w:bookmarkEnd w:id="4"/>
    </w:p>
    <w:p w:rsidR="0044706D" w:rsidRPr="00973B0C" w:rsidRDefault="0044706D"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pacing w:val="-12"/>
          <w:szCs w:val="28"/>
          <w:lang w:val="vi-VN"/>
        </w:rPr>
        <w:t>a</w:t>
      </w:r>
      <w:r w:rsidRPr="00973B0C">
        <w:rPr>
          <w:rFonts w:ascii="Times New Roman" w:hAnsi="Times New Roman"/>
          <w:color w:val="000000" w:themeColor="text1"/>
          <w:szCs w:val="28"/>
          <w:lang w:val="vi-VN"/>
        </w:rPr>
        <w:t xml:space="preserve">) Tiếp nhận, xác định nghĩa vụ tài chính đối với hồ sơ đề nghị thuê đất của tổ chức do Sở Tài nguyên </w:t>
      </w:r>
      <w:r w:rsidR="009E7918" w:rsidRPr="00973B0C">
        <w:rPr>
          <w:rFonts w:ascii="Times New Roman" w:hAnsi="Times New Roman"/>
          <w:color w:val="000000" w:themeColor="text1"/>
          <w:szCs w:val="28"/>
          <w:lang w:val="vi-VN"/>
        </w:rPr>
        <w:t>và</w:t>
      </w:r>
      <w:r w:rsidRPr="00973B0C">
        <w:rPr>
          <w:rFonts w:ascii="Times New Roman" w:hAnsi="Times New Roman"/>
          <w:color w:val="000000" w:themeColor="text1"/>
          <w:szCs w:val="28"/>
          <w:lang w:val="vi-VN"/>
        </w:rPr>
        <w:t xml:space="preserve"> Môi trường chuyển đến và hồ sơ thuê rừng do Sở Nông nghiệp và Phát triển nông thôn chuyển </w:t>
      </w:r>
      <w:r w:rsidRPr="00973B0C">
        <w:rPr>
          <w:rFonts w:ascii="Times New Roman" w:hAnsi="Times New Roman"/>
          <w:iCs/>
          <w:color w:val="000000" w:themeColor="text1"/>
          <w:szCs w:val="28"/>
          <w:lang w:val="vi-VN"/>
        </w:rPr>
        <w:t>đến</w:t>
      </w:r>
      <w:r w:rsidR="00D33791" w:rsidRPr="00973B0C">
        <w:rPr>
          <w:rFonts w:ascii="Times New Roman" w:hAnsi="Times New Roman"/>
          <w:iCs/>
          <w:color w:val="000000" w:themeColor="text1"/>
          <w:szCs w:val="28"/>
          <w:lang w:val="vi-VN"/>
        </w:rPr>
        <w:t xml:space="preserve"> </w:t>
      </w:r>
      <w:r w:rsidRPr="00973B0C">
        <w:rPr>
          <w:rFonts w:ascii="Times New Roman" w:hAnsi="Times New Roman"/>
          <w:iCs/>
          <w:color w:val="000000" w:themeColor="text1"/>
          <w:szCs w:val="28"/>
          <w:lang w:val="vi-VN"/>
        </w:rPr>
        <w:t>(trong trường hợp thuê rừng gắn với thuê đất lâm nghiệp)</w:t>
      </w:r>
      <w:r w:rsidRPr="00973B0C">
        <w:rPr>
          <w:rFonts w:ascii="Times New Roman" w:hAnsi="Times New Roman"/>
          <w:color w:val="000000" w:themeColor="text1"/>
          <w:szCs w:val="28"/>
          <w:lang w:val="vi-VN"/>
        </w:rPr>
        <w:t>.</w:t>
      </w:r>
    </w:p>
    <w:p w:rsidR="0044706D" w:rsidRPr="00B51F47" w:rsidRDefault="0044706D" w:rsidP="00914D41">
      <w:pPr>
        <w:spacing w:before="40" w:after="20"/>
        <w:ind w:firstLine="567"/>
        <w:jc w:val="both"/>
        <w:rPr>
          <w:rFonts w:ascii="Times New Roman" w:hAnsi="Times New Roman"/>
          <w:color w:val="000000" w:themeColor="text1"/>
          <w:spacing w:val="-4"/>
          <w:szCs w:val="28"/>
          <w:lang w:val="vi-VN"/>
        </w:rPr>
      </w:pPr>
      <w:r w:rsidRPr="00B51F47">
        <w:rPr>
          <w:rFonts w:ascii="Times New Roman" w:hAnsi="Times New Roman"/>
          <w:color w:val="000000" w:themeColor="text1"/>
          <w:spacing w:val="-4"/>
          <w:szCs w:val="28"/>
          <w:lang w:val="vi-VN"/>
        </w:rPr>
        <w:t>b) Chỉ đạo, hướng dẫn các Chi cục Thuế xác định nghĩa vụ tài chính đối với hồ sơ đề nghị thuê rừng của hộ gia đình, cá nhân do cơ quan chuyên môn của UBND cấp huyện chuyển đến theo đúng quy định về trình tự, thủ tục cho thuê rừng.</w:t>
      </w:r>
    </w:p>
    <w:p w:rsidR="00914D41" w:rsidRDefault="0044706D" w:rsidP="00914D41">
      <w:pPr>
        <w:spacing w:before="40" w:after="20"/>
        <w:ind w:firstLine="567"/>
        <w:jc w:val="both"/>
        <w:rPr>
          <w:rFonts w:ascii="Times New Roman" w:hAnsi="Times New Roman"/>
          <w:bCs/>
          <w:color w:val="000000" w:themeColor="text1"/>
          <w:szCs w:val="28"/>
        </w:rPr>
      </w:pPr>
      <w:bookmarkStart w:id="5" w:name="_Toc52142117"/>
      <w:r w:rsidRPr="00973B0C">
        <w:rPr>
          <w:rFonts w:ascii="Times New Roman" w:hAnsi="Times New Roman"/>
          <w:bCs/>
          <w:color w:val="000000" w:themeColor="text1"/>
          <w:szCs w:val="28"/>
          <w:lang w:val="vi-VN"/>
        </w:rPr>
        <w:t>5. UBND các huyện</w:t>
      </w:r>
      <w:bookmarkEnd w:id="5"/>
      <w:r w:rsidR="00914D41">
        <w:rPr>
          <w:rFonts w:ascii="Times New Roman" w:hAnsi="Times New Roman"/>
          <w:bCs/>
          <w:color w:val="000000" w:themeColor="text1"/>
          <w:szCs w:val="28"/>
          <w:lang w:val="vi-VN"/>
        </w:rPr>
        <w:t>, thành phố</w:t>
      </w:r>
      <w:r w:rsidR="00914D41">
        <w:rPr>
          <w:rFonts w:ascii="Times New Roman" w:hAnsi="Times New Roman"/>
          <w:bCs/>
          <w:color w:val="000000" w:themeColor="text1"/>
          <w:szCs w:val="28"/>
        </w:rPr>
        <w:t>:</w:t>
      </w:r>
    </w:p>
    <w:p w:rsidR="00914D41" w:rsidRDefault="0044706D"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t>a</w:t>
      </w:r>
      <w:r w:rsidRPr="00973B0C">
        <w:rPr>
          <w:rFonts w:ascii="Times New Roman" w:hAnsi="Times New Roman"/>
          <w:color w:val="000000" w:themeColor="text1"/>
          <w:spacing w:val="-10"/>
          <w:szCs w:val="28"/>
          <w:lang w:val="vi-VN"/>
        </w:rPr>
        <w:t xml:space="preserve">) </w:t>
      </w:r>
      <w:r w:rsidRPr="00973B0C">
        <w:rPr>
          <w:rFonts w:ascii="Times New Roman" w:hAnsi="Times New Roman"/>
          <w:color w:val="000000" w:themeColor="text1"/>
          <w:szCs w:val="28"/>
          <w:lang w:val="vi-VN"/>
        </w:rPr>
        <w:t xml:space="preserve">Chỉ đạo cơ quan chuyên môn, Ủy ban nhân dân cấp xã tổ chức tiếp nhận, giải quyết hồ sơ đề nghị giao rừng, cho thuê rừng của hộ gia đình, </w:t>
      </w:r>
      <w:r w:rsidR="002D717E" w:rsidRPr="00973B0C">
        <w:rPr>
          <w:rFonts w:ascii="Times New Roman" w:hAnsi="Times New Roman"/>
          <w:color w:val="000000" w:themeColor="text1"/>
          <w:szCs w:val="28"/>
          <w:lang w:val="vi-VN"/>
        </w:rPr>
        <w:t>cá nhân đúng</w:t>
      </w:r>
    </w:p>
    <w:p w:rsidR="002D717E" w:rsidRPr="00973B0C" w:rsidRDefault="002D717E" w:rsidP="00914D41">
      <w:pPr>
        <w:spacing w:before="40" w:after="20"/>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lastRenderedPageBreak/>
        <w:t>trình tự, thủ tục.</w:t>
      </w:r>
    </w:p>
    <w:p w:rsidR="0044706D" w:rsidRPr="00973B0C" w:rsidRDefault="0044706D"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t xml:space="preserve">b) Quyết định giá cho thuê rừng thông qua đấu giá theo quy định của pháp luật và ký hợp đồng thuê rừng đối với hộ gia đình, cá nhân trên địa bàn cấp huyện trên cơ sở </w:t>
      </w:r>
      <w:r w:rsidR="009E7918" w:rsidRPr="00973B0C">
        <w:rPr>
          <w:rFonts w:ascii="Times New Roman" w:hAnsi="Times New Roman"/>
          <w:color w:val="000000" w:themeColor="text1"/>
          <w:szCs w:val="28"/>
          <w:lang w:val="vi-VN"/>
        </w:rPr>
        <w:t>k</w:t>
      </w:r>
      <w:r w:rsidRPr="00973B0C">
        <w:rPr>
          <w:rFonts w:ascii="Times New Roman" w:hAnsi="Times New Roman"/>
          <w:color w:val="000000" w:themeColor="text1"/>
          <w:szCs w:val="28"/>
          <w:lang w:val="vi-VN"/>
        </w:rPr>
        <w:t>hung giá rừng do UBND tỉnh ban hành; thu hồi quyết định cho thuê rừng đối với hộ gia đình, cá nhân vi phạm theo quy định của pháp luật.</w:t>
      </w:r>
    </w:p>
    <w:p w:rsidR="002D717E" w:rsidRPr="00973B0C" w:rsidRDefault="0044706D"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t>c) Phối hợp với Sở Nông nghiệp và Phát triển nông thôn trong việc tổ chức triển khai quyết định cho thuê rừng của Ủy ban nhân dân tỉ</w:t>
      </w:r>
      <w:r w:rsidR="002D717E" w:rsidRPr="00973B0C">
        <w:rPr>
          <w:rFonts w:ascii="Times New Roman" w:hAnsi="Times New Roman"/>
          <w:color w:val="000000" w:themeColor="text1"/>
          <w:szCs w:val="28"/>
          <w:lang w:val="vi-VN"/>
        </w:rPr>
        <w:t>nh đối với tổ chức trên địa bàn.</w:t>
      </w:r>
    </w:p>
    <w:p w:rsidR="0044706D" w:rsidRPr="00973B0C" w:rsidRDefault="0044706D" w:rsidP="00914D41">
      <w:pPr>
        <w:spacing w:before="40" w:after="20"/>
        <w:ind w:firstLine="567"/>
        <w:jc w:val="both"/>
        <w:rPr>
          <w:rFonts w:ascii="Times New Roman" w:hAnsi="Times New Roman"/>
          <w:color w:val="000000" w:themeColor="text1"/>
          <w:szCs w:val="28"/>
          <w:lang w:val="vi-VN"/>
        </w:rPr>
      </w:pPr>
      <w:r w:rsidRPr="00973B0C">
        <w:rPr>
          <w:rFonts w:ascii="Times New Roman" w:hAnsi="Times New Roman"/>
          <w:color w:val="000000" w:themeColor="text1"/>
          <w:szCs w:val="28"/>
          <w:lang w:val="vi-VN"/>
        </w:rPr>
        <w:t xml:space="preserve"> </w:t>
      </w:r>
      <w:r w:rsidRPr="00973B0C">
        <w:rPr>
          <w:rFonts w:ascii="Times New Roman" w:hAnsi="Times New Roman"/>
          <w:color w:val="000000" w:themeColor="text1"/>
          <w:spacing w:val="-6"/>
          <w:szCs w:val="28"/>
          <w:lang w:val="vi-VN"/>
        </w:rPr>
        <w:t xml:space="preserve">d) </w:t>
      </w:r>
      <w:r w:rsidRPr="00973B0C">
        <w:rPr>
          <w:rFonts w:ascii="Times New Roman" w:hAnsi="Times New Roman"/>
          <w:color w:val="0D0D0D" w:themeColor="text1" w:themeTint="F2"/>
          <w:szCs w:val="28"/>
          <w:lang w:val="vi-VN"/>
        </w:rPr>
        <w:t>T</w:t>
      </w:r>
      <w:r w:rsidRPr="00973B0C">
        <w:rPr>
          <w:rFonts w:ascii="Times New Roman" w:hAnsi="Times New Roman"/>
          <w:color w:val="000000" w:themeColor="text1"/>
          <w:szCs w:val="28"/>
          <w:lang w:val="vi-VN"/>
        </w:rPr>
        <w:t xml:space="preserve">heo dõi biến động tăng giảm </w:t>
      </w:r>
      <w:r w:rsidR="009E7918" w:rsidRPr="00973B0C">
        <w:rPr>
          <w:rFonts w:ascii="Times New Roman" w:hAnsi="Times New Roman"/>
          <w:color w:val="000000" w:themeColor="text1"/>
          <w:szCs w:val="28"/>
          <w:lang w:val="vi-VN"/>
        </w:rPr>
        <w:t>k</w:t>
      </w:r>
      <w:r w:rsidRPr="00973B0C">
        <w:rPr>
          <w:rFonts w:ascii="Times New Roman" w:hAnsi="Times New Roman"/>
          <w:color w:val="000000" w:themeColor="text1"/>
          <w:szCs w:val="28"/>
          <w:lang w:val="vi-VN"/>
        </w:rPr>
        <w:t xml:space="preserve">hung giá rừng trên địa bàn quản lý; kịp thời báo cáo về Sở Nông nghiệp và Phát triển nông thôn </w:t>
      </w:r>
      <w:r w:rsidR="009E7918" w:rsidRPr="00973B0C">
        <w:rPr>
          <w:rFonts w:ascii="Times New Roman" w:hAnsi="Times New Roman"/>
          <w:color w:val="000000" w:themeColor="text1"/>
          <w:szCs w:val="28"/>
          <w:lang w:val="vi-VN"/>
        </w:rPr>
        <w:t>theo quy định hiện hành</w:t>
      </w:r>
      <w:r w:rsidRPr="00973B0C">
        <w:rPr>
          <w:rFonts w:ascii="Times New Roman" w:hAnsi="Times New Roman"/>
          <w:color w:val="000000" w:themeColor="text1"/>
          <w:szCs w:val="28"/>
          <w:lang w:val="vi-VN"/>
        </w:rPr>
        <w:t>.</w:t>
      </w:r>
    </w:p>
    <w:p w:rsidR="005620AE" w:rsidRPr="000F41EA" w:rsidRDefault="005620AE" w:rsidP="00914D41">
      <w:pPr>
        <w:spacing w:before="40" w:after="20"/>
        <w:ind w:firstLine="567"/>
        <w:jc w:val="both"/>
        <w:rPr>
          <w:rFonts w:ascii="Times New Roman" w:hAnsi="Times New Roman"/>
          <w:color w:val="000000" w:themeColor="text1"/>
          <w:spacing w:val="-6"/>
          <w:szCs w:val="28"/>
          <w:shd w:val="clear" w:color="auto" w:fill="FFFFFF"/>
          <w:lang w:val="vi-VN"/>
        </w:rPr>
      </w:pPr>
      <w:bookmarkStart w:id="6" w:name="_Toc52142118"/>
      <w:r w:rsidRPr="000F41EA">
        <w:rPr>
          <w:rFonts w:ascii="Times New Roman" w:hAnsi="Times New Roman"/>
          <w:color w:val="000000" w:themeColor="text1"/>
          <w:spacing w:val="-6"/>
          <w:szCs w:val="28"/>
          <w:shd w:val="clear" w:color="auto" w:fill="FFFFFF"/>
          <w:lang w:val="vi-VN"/>
        </w:rPr>
        <w:t xml:space="preserve">6. Các </w:t>
      </w:r>
      <w:r w:rsidR="00C06B29" w:rsidRPr="00973B0C">
        <w:rPr>
          <w:rFonts w:ascii="Times New Roman" w:hAnsi="Times New Roman"/>
          <w:color w:val="000000" w:themeColor="text1"/>
          <w:spacing w:val="-6"/>
          <w:szCs w:val="28"/>
          <w:shd w:val="clear" w:color="auto" w:fill="FFFFFF"/>
          <w:lang w:val="vi-VN"/>
        </w:rPr>
        <w:t>tổ chức, hộ gia đình, cá nhân được thuê rừng có trách nhiệm thực hiện các quy định trong khung giá rừng ban hành</w:t>
      </w:r>
      <w:r w:rsidR="00793404" w:rsidRPr="00973B0C">
        <w:rPr>
          <w:rFonts w:ascii="Times New Roman" w:hAnsi="Times New Roman"/>
          <w:color w:val="000000" w:themeColor="text1"/>
          <w:spacing w:val="-6"/>
          <w:szCs w:val="28"/>
          <w:shd w:val="clear" w:color="auto" w:fill="FFFFFF"/>
          <w:lang w:val="vi-VN"/>
        </w:rPr>
        <w:t xml:space="preserve"> tại Quyết định này</w:t>
      </w:r>
      <w:r w:rsidR="00C06B29" w:rsidRPr="00973B0C">
        <w:rPr>
          <w:rFonts w:ascii="Times New Roman" w:hAnsi="Times New Roman"/>
          <w:color w:val="000000" w:themeColor="text1"/>
          <w:spacing w:val="-6"/>
          <w:szCs w:val="28"/>
          <w:shd w:val="clear" w:color="auto" w:fill="FFFFFF"/>
          <w:lang w:val="vi-VN"/>
        </w:rPr>
        <w:t xml:space="preserve"> và thực hiện</w:t>
      </w:r>
      <w:r w:rsidR="00063D04" w:rsidRPr="00973B0C">
        <w:rPr>
          <w:rFonts w:ascii="Times New Roman" w:hAnsi="Times New Roman"/>
          <w:color w:val="000000" w:themeColor="text1"/>
          <w:spacing w:val="-6"/>
          <w:szCs w:val="28"/>
          <w:shd w:val="clear" w:color="auto" w:fill="FFFFFF"/>
          <w:lang w:val="vi-VN"/>
        </w:rPr>
        <w:t xml:space="preserve"> các nghĩa vụ tài chính liên quan theo quy định của pháp luật</w:t>
      </w:r>
      <w:r w:rsidRPr="000F41EA">
        <w:rPr>
          <w:rFonts w:ascii="Times New Roman" w:hAnsi="Times New Roman"/>
          <w:color w:val="000000" w:themeColor="text1"/>
          <w:spacing w:val="-6"/>
          <w:szCs w:val="28"/>
          <w:shd w:val="clear" w:color="auto" w:fill="FFFFFF"/>
          <w:lang w:val="vi-VN"/>
        </w:rPr>
        <w:t>.</w:t>
      </w:r>
    </w:p>
    <w:p w:rsidR="003E7317" w:rsidRPr="00973B0C" w:rsidRDefault="005620AE" w:rsidP="00914D41">
      <w:pPr>
        <w:spacing w:before="40" w:after="20"/>
        <w:ind w:firstLine="567"/>
        <w:jc w:val="both"/>
        <w:rPr>
          <w:rFonts w:ascii="Times New Roman" w:hAnsi="Times New Roman"/>
          <w:b/>
          <w:color w:val="000000" w:themeColor="text1"/>
          <w:szCs w:val="28"/>
          <w:lang w:val="vi-VN"/>
        </w:rPr>
      </w:pPr>
      <w:r w:rsidRPr="00973B0C">
        <w:rPr>
          <w:rFonts w:ascii="Times New Roman" w:hAnsi="Times New Roman"/>
          <w:b/>
          <w:color w:val="000000" w:themeColor="text1"/>
          <w:szCs w:val="28"/>
          <w:lang w:val="vi-VN"/>
        </w:rPr>
        <w:t xml:space="preserve">Điều 6. </w:t>
      </w:r>
      <w:r w:rsidR="003E7317" w:rsidRPr="00973B0C">
        <w:rPr>
          <w:rFonts w:ascii="Times New Roman" w:hAnsi="Times New Roman"/>
          <w:b/>
          <w:color w:val="000000" w:themeColor="text1"/>
          <w:szCs w:val="28"/>
          <w:lang w:val="vi-VN"/>
        </w:rPr>
        <w:t>Điều khoản thi hành</w:t>
      </w:r>
    </w:p>
    <w:bookmarkEnd w:id="6"/>
    <w:p w:rsidR="00B17ECE" w:rsidRPr="00DE4D32" w:rsidRDefault="00B17ECE" w:rsidP="00914D41">
      <w:pPr>
        <w:spacing w:before="40" w:after="20"/>
        <w:ind w:firstLine="567"/>
        <w:jc w:val="both"/>
        <w:rPr>
          <w:rFonts w:ascii="Times New Roman" w:hAnsi="Times New Roman"/>
          <w:szCs w:val="28"/>
          <w:lang w:val="vi-VN"/>
        </w:rPr>
      </w:pPr>
      <w:r w:rsidRPr="00DE4D32">
        <w:rPr>
          <w:rFonts w:ascii="Times New Roman" w:hAnsi="Times New Roman"/>
          <w:szCs w:val="28"/>
          <w:lang w:val="vi-VN"/>
        </w:rPr>
        <w:t xml:space="preserve">1. Quyết định này có hiệu lực thi hành kể từ ngày </w:t>
      </w:r>
      <w:r w:rsidR="00865B26" w:rsidRPr="00DE4D32">
        <w:rPr>
          <w:rFonts w:ascii="Times New Roman" w:hAnsi="Times New Roman"/>
          <w:szCs w:val="28"/>
          <w:lang w:val="vi-VN"/>
        </w:rPr>
        <w:t>01</w:t>
      </w:r>
      <w:r w:rsidRPr="00DE4D32">
        <w:rPr>
          <w:rFonts w:ascii="Times New Roman" w:hAnsi="Times New Roman"/>
          <w:szCs w:val="28"/>
          <w:lang w:val="vi-VN"/>
        </w:rPr>
        <w:t>/</w:t>
      </w:r>
      <w:r w:rsidR="00865B26" w:rsidRPr="00DE4D32">
        <w:rPr>
          <w:rFonts w:ascii="Times New Roman" w:hAnsi="Times New Roman"/>
          <w:szCs w:val="28"/>
          <w:lang w:val="vi-VN"/>
        </w:rPr>
        <w:t>01</w:t>
      </w:r>
      <w:r w:rsidRPr="00DE4D32">
        <w:rPr>
          <w:rFonts w:ascii="Times New Roman" w:hAnsi="Times New Roman"/>
          <w:szCs w:val="28"/>
          <w:lang w:val="vi-VN"/>
        </w:rPr>
        <w:t>/202</w:t>
      </w:r>
      <w:r w:rsidR="00865B26" w:rsidRPr="00DE4D32">
        <w:rPr>
          <w:rFonts w:ascii="Times New Roman" w:hAnsi="Times New Roman"/>
          <w:szCs w:val="28"/>
          <w:lang w:val="vi-VN"/>
        </w:rPr>
        <w:t>1</w:t>
      </w:r>
      <w:r w:rsidRPr="00DE4D32">
        <w:rPr>
          <w:rFonts w:ascii="Times New Roman" w:hAnsi="Times New Roman"/>
          <w:szCs w:val="28"/>
          <w:lang w:val="vi-VN"/>
        </w:rPr>
        <w:t>.</w:t>
      </w:r>
    </w:p>
    <w:p w:rsidR="00521A90" w:rsidRPr="00973B0C" w:rsidRDefault="00B17ECE" w:rsidP="00914D41">
      <w:pPr>
        <w:spacing w:before="40" w:after="20"/>
        <w:ind w:firstLine="567"/>
        <w:jc w:val="both"/>
        <w:rPr>
          <w:rFonts w:ascii="Times New Roman" w:hAnsi="Times New Roman"/>
          <w:color w:val="000000" w:themeColor="text1"/>
          <w:spacing w:val="2"/>
          <w:szCs w:val="28"/>
          <w:lang w:val="vi-VN"/>
        </w:rPr>
      </w:pPr>
      <w:bookmarkStart w:id="7" w:name="_Hlk58312858"/>
      <w:r w:rsidRPr="00973B0C">
        <w:rPr>
          <w:rFonts w:ascii="Times New Roman" w:hAnsi="Times New Roman"/>
          <w:color w:val="000000" w:themeColor="text1"/>
          <w:spacing w:val="2"/>
          <w:szCs w:val="28"/>
          <w:lang w:val="vi-VN"/>
        </w:rPr>
        <w:t>2</w:t>
      </w:r>
      <w:r w:rsidR="00063D04" w:rsidRPr="00973B0C">
        <w:rPr>
          <w:rFonts w:ascii="Times New Roman" w:hAnsi="Times New Roman"/>
          <w:color w:val="000000" w:themeColor="text1"/>
          <w:spacing w:val="2"/>
          <w:szCs w:val="28"/>
          <w:lang w:val="vi-VN"/>
        </w:rPr>
        <w:t>.</w:t>
      </w:r>
      <w:r w:rsidR="001002AF" w:rsidRPr="00973B0C">
        <w:rPr>
          <w:rFonts w:ascii="Times New Roman" w:hAnsi="Times New Roman"/>
          <w:color w:val="000000" w:themeColor="text1"/>
          <w:spacing w:val="2"/>
          <w:szCs w:val="28"/>
          <w:lang w:val="vi-VN"/>
        </w:rPr>
        <w:t xml:space="preserve"> </w:t>
      </w:r>
      <w:r w:rsidR="0044706D" w:rsidRPr="00973B0C">
        <w:rPr>
          <w:rFonts w:ascii="Times New Roman" w:hAnsi="Times New Roman"/>
          <w:color w:val="000000" w:themeColor="text1"/>
          <w:spacing w:val="2"/>
          <w:szCs w:val="28"/>
          <w:lang w:val="vi-VN"/>
        </w:rPr>
        <w:t>Nh</w:t>
      </w:r>
      <w:r w:rsidR="0044706D" w:rsidRPr="00973B0C">
        <w:rPr>
          <w:rFonts w:ascii="Times New Roman" w:hAnsi="Times New Roman" w:cs="Calibri"/>
          <w:color w:val="000000" w:themeColor="text1"/>
          <w:spacing w:val="2"/>
          <w:szCs w:val="28"/>
          <w:lang w:val="vi-VN"/>
        </w:rPr>
        <w:t>ữ</w:t>
      </w:r>
      <w:r w:rsidR="0044706D" w:rsidRPr="00973B0C">
        <w:rPr>
          <w:rFonts w:ascii="Times New Roman" w:hAnsi="Times New Roman"/>
          <w:color w:val="000000" w:themeColor="text1"/>
          <w:spacing w:val="2"/>
          <w:szCs w:val="28"/>
          <w:lang w:val="vi-VN"/>
        </w:rPr>
        <w:t>ng tr</w:t>
      </w:r>
      <w:r w:rsidR="0044706D" w:rsidRPr="00973B0C">
        <w:rPr>
          <w:rFonts w:ascii="Times New Roman" w:hAnsi="Times New Roman" w:cs="Calibri"/>
          <w:color w:val="000000" w:themeColor="text1"/>
          <w:spacing w:val="2"/>
          <w:szCs w:val="28"/>
          <w:lang w:val="vi-VN"/>
        </w:rPr>
        <w:t>ườ</w:t>
      </w:r>
      <w:r w:rsidR="0044706D" w:rsidRPr="00973B0C">
        <w:rPr>
          <w:rFonts w:ascii="Times New Roman" w:hAnsi="Times New Roman"/>
          <w:color w:val="000000" w:themeColor="text1"/>
          <w:spacing w:val="2"/>
          <w:szCs w:val="28"/>
          <w:lang w:val="vi-VN"/>
        </w:rPr>
        <w:t>ng hợp đã được Ủy ban nhân dân tỉnh, Ủy ban nhân dân cấp huyện cho thuê đất lâm nghiệp có rừng nhưng chưa lập thủ tục cho thuê rừng</w:t>
      </w:r>
      <w:r w:rsidR="001002AF" w:rsidRPr="00973B0C">
        <w:rPr>
          <w:rFonts w:ascii="Times New Roman" w:hAnsi="Times New Roman"/>
          <w:color w:val="000000" w:themeColor="text1"/>
          <w:spacing w:val="2"/>
          <w:szCs w:val="28"/>
          <w:lang w:val="vi-VN"/>
        </w:rPr>
        <w:t xml:space="preserve"> </w:t>
      </w:r>
      <w:r w:rsidR="00397F54" w:rsidRPr="00973B0C">
        <w:rPr>
          <w:rFonts w:ascii="Times New Roman" w:hAnsi="Times New Roman"/>
          <w:color w:val="000000" w:themeColor="text1"/>
          <w:spacing w:val="2"/>
          <w:szCs w:val="28"/>
          <w:lang w:val="vi-VN"/>
        </w:rPr>
        <w:t>trước thời điểm Quyết định này có hiệu lực</w:t>
      </w:r>
      <w:r w:rsidR="00521A90" w:rsidRPr="00973B0C">
        <w:rPr>
          <w:rFonts w:ascii="Times New Roman" w:hAnsi="Times New Roman"/>
          <w:color w:val="000000" w:themeColor="text1"/>
          <w:spacing w:val="2"/>
          <w:szCs w:val="28"/>
          <w:lang w:val="vi-VN"/>
        </w:rPr>
        <w:t xml:space="preserve"> thì phải lập thủ tục cho thuê rừng</w:t>
      </w:r>
      <w:r w:rsidR="001002AF" w:rsidRPr="00973B0C">
        <w:rPr>
          <w:rFonts w:ascii="Times New Roman" w:hAnsi="Times New Roman"/>
          <w:color w:val="000000" w:themeColor="text1"/>
          <w:spacing w:val="2"/>
          <w:szCs w:val="28"/>
          <w:lang w:val="vi-VN"/>
        </w:rPr>
        <w:t>. G</w:t>
      </w:r>
      <w:r w:rsidR="000C4A19" w:rsidRPr="00973B0C">
        <w:rPr>
          <w:rFonts w:ascii="Times New Roman" w:hAnsi="Times New Roman"/>
          <w:color w:val="000000" w:themeColor="text1"/>
          <w:spacing w:val="2"/>
          <w:szCs w:val="28"/>
          <w:lang w:val="vi-VN"/>
        </w:rPr>
        <w:t>iá cho thuê rừng, thời điểm cho thuê rừng được tính</w:t>
      </w:r>
      <w:r w:rsidR="00521A90" w:rsidRPr="00973B0C">
        <w:rPr>
          <w:rFonts w:ascii="Times New Roman" w:hAnsi="Times New Roman"/>
          <w:color w:val="000000" w:themeColor="text1"/>
          <w:spacing w:val="2"/>
          <w:szCs w:val="28"/>
          <w:lang w:val="vi-VN"/>
        </w:rPr>
        <w:t xml:space="preserve"> từ khi có biên bản bàn giao rừng và điều chỉnh giá cho thuê rừng</w:t>
      </w:r>
      <w:r w:rsidR="00AB041C" w:rsidRPr="00973B0C">
        <w:rPr>
          <w:rFonts w:ascii="Times New Roman" w:hAnsi="Times New Roman"/>
          <w:color w:val="000000" w:themeColor="text1"/>
          <w:spacing w:val="2"/>
          <w:szCs w:val="28"/>
          <w:lang w:val="vi-VN"/>
        </w:rPr>
        <w:t xml:space="preserve"> theo khung giá tại</w:t>
      </w:r>
      <w:r w:rsidR="001002AF" w:rsidRPr="00973B0C">
        <w:rPr>
          <w:rFonts w:ascii="Times New Roman" w:hAnsi="Times New Roman"/>
          <w:color w:val="000000" w:themeColor="text1"/>
          <w:spacing w:val="2"/>
          <w:szCs w:val="28"/>
          <w:lang w:val="vi-VN"/>
        </w:rPr>
        <w:t xml:space="preserve"> Quyết định này; đ</w:t>
      </w:r>
      <w:r w:rsidR="000C4A19" w:rsidRPr="00973B0C">
        <w:rPr>
          <w:rFonts w:ascii="Times New Roman" w:hAnsi="Times New Roman"/>
          <w:color w:val="000000" w:themeColor="text1"/>
          <w:spacing w:val="2"/>
          <w:szCs w:val="28"/>
          <w:lang w:val="vi-VN"/>
        </w:rPr>
        <w:t xml:space="preserve">ối với tổ chức, cá nhân được cơ quan nhà nước có thẩm quyền cho thuê rừng </w:t>
      </w:r>
      <w:r w:rsidR="00521A90" w:rsidRPr="00973B0C">
        <w:rPr>
          <w:rFonts w:ascii="Times New Roman" w:hAnsi="Times New Roman"/>
          <w:color w:val="000000" w:themeColor="text1"/>
          <w:spacing w:val="2"/>
          <w:szCs w:val="28"/>
          <w:lang w:val="vi-VN"/>
        </w:rPr>
        <w:t>bằng hình thức trả tiền hàng năm có giá thuê rừng nằm ngoài khung giá tại Quyết định này thì phải điều chỉnh giá thuê rừng theo Quyết định này.</w:t>
      </w:r>
    </w:p>
    <w:bookmarkEnd w:id="7"/>
    <w:p w:rsidR="003E7317" w:rsidRPr="00973B0C" w:rsidRDefault="00B17ECE" w:rsidP="00914D41">
      <w:pPr>
        <w:spacing w:before="40" w:after="20"/>
        <w:ind w:firstLine="567"/>
        <w:jc w:val="both"/>
        <w:rPr>
          <w:rFonts w:ascii="Times New Roman" w:hAnsi="Times New Roman"/>
          <w:color w:val="FF0000"/>
          <w:szCs w:val="28"/>
          <w:highlight w:val="yellow"/>
          <w:lang w:val="vi-VN"/>
        </w:rPr>
      </w:pPr>
      <w:r w:rsidRPr="00973B0C">
        <w:rPr>
          <w:rFonts w:ascii="Times New Roman" w:hAnsi="Times New Roman"/>
          <w:color w:val="000000" w:themeColor="text1"/>
          <w:spacing w:val="2"/>
          <w:szCs w:val="28"/>
          <w:lang w:val="vi-VN"/>
        </w:rPr>
        <w:t>3</w:t>
      </w:r>
      <w:r w:rsidR="00063D04" w:rsidRPr="00973B0C">
        <w:rPr>
          <w:rFonts w:ascii="Times New Roman" w:hAnsi="Times New Roman"/>
          <w:color w:val="000000" w:themeColor="text1"/>
          <w:spacing w:val="2"/>
          <w:szCs w:val="28"/>
          <w:lang w:val="vi-VN"/>
        </w:rPr>
        <w:t>.</w:t>
      </w:r>
      <w:r w:rsidR="003E7317" w:rsidRPr="000F41EA">
        <w:rPr>
          <w:rFonts w:ascii="Times New Roman" w:hAnsi="Times New Roman"/>
          <w:color w:val="000000" w:themeColor="text1"/>
          <w:szCs w:val="28"/>
          <w:lang w:val="vi-VN"/>
        </w:rPr>
        <w:t xml:space="preserve">Trong quá trình triển khai thực hiện </w:t>
      </w:r>
      <w:r w:rsidR="00AB041C" w:rsidRPr="00973B0C">
        <w:rPr>
          <w:rFonts w:ascii="Times New Roman" w:hAnsi="Times New Roman"/>
          <w:color w:val="000000" w:themeColor="text1"/>
          <w:szCs w:val="28"/>
          <w:lang w:val="vi-VN"/>
        </w:rPr>
        <w:t xml:space="preserve">nếu </w:t>
      </w:r>
      <w:r w:rsidR="003E7317" w:rsidRPr="000F41EA">
        <w:rPr>
          <w:rFonts w:ascii="Times New Roman" w:hAnsi="Times New Roman"/>
          <w:color w:val="000000" w:themeColor="text1"/>
          <w:szCs w:val="28"/>
          <w:lang w:val="vi-VN"/>
        </w:rPr>
        <w:t>có vướng mắc phát sinh, các</w:t>
      </w:r>
      <w:r w:rsidR="00AB041C" w:rsidRPr="00973B0C">
        <w:rPr>
          <w:rFonts w:ascii="Times New Roman" w:hAnsi="Times New Roman"/>
          <w:color w:val="000000" w:themeColor="text1"/>
          <w:szCs w:val="28"/>
          <w:lang w:val="vi-VN"/>
        </w:rPr>
        <w:t xml:space="preserve"> cơ quan,</w:t>
      </w:r>
      <w:r w:rsidR="003E7317" w:rsidRPr="000F41EA">
        <w:rPr>
          <w:rFonts w:ascii="Times New Roman" w:hAnsi="Times New Roman"/>
          <w:color w:val="000000" w:themeColor="text1"/>
          <w:szCs w:val="28"/>
          <w:lang w:val="vi-VN"/>
        </w:rPr>
        <w:t xml:space="preserve"> đơn vị phản ánh kịp thời bằng văn bản </w:t>
      </w:r>
      <w:r w:rsidR="003E7317" w:rsidRPr="0071509F">
        <w:rPr>
          <w:rFonts w:ascii="Times New Roman" w:hAnsi="Times New Roman"/>
          <w:color w:val="000000" w:themeColor="text1"/>
          <w:szCs w:val="28"/>
          <w:lang w:val="vi-VN"/>
        </w:rPr>
        <w:t>gửi</w:t>
      </w:r>
      <w:r w:rsidR="00DE4D32" w:rsidRPr="00DE4D32">
        <w:rPr>
          <w:rFonts w:ascii="Times New Roman" w:hAnsi="Times New Roman"/>
          <w:color w:val="000000" w:themeColor="text1"/>
          <w:szCs w:val="28"/>
          <w:lang w:val="vi-VN"/>
        </w:rPr>
        <w:t xml:space="preserve"> </w:t>
      </w:r>
      <w:r w:rsidR="0071509F" w:rsidRPr="00973B0C">
        <w:rPr>
          <w:rFonts w:ascii="Times New Roman" w:hAnsi="Times New Roman"/>
          <w:color w:val="000000" w:themeColor="text1"/>
          <w:szCs w:val="28"/>
          <w:lang w:val="vi-VN"/>
        </w:rPr>
        <w:t>UBND tỉnh (qua</w:t>
      </w:r>
      <w:r w:rsidR="003E7317" w:rsidRPr="0071509F">
        <w:rPr>
          <w:rFonts w:ascii="Times New Roman" w:hAnsi="Times New Roman"/>
          <w:color w:val="000000" w:themeColor="text1"/>
          <w:szCs w:val="28"/>
          <w:lang w:val="vi-VN"/>
        </w:rPr>
        <w:t xml:space="preserve"> Sở Nông </w:t>
      </w:r>
      <w:r w:rsidR="003E7317" w:rsidRPr="000F41EA">
        <w:rPr>
          <w:rFonts w:ascii="Times New Roman" w:hAnsi="Times New Roman"/>
          <w:color w:val="000000" w:themeColor="text1"/>
          <w:szCs w:val="28"/>
          <w:lang w:val="vi-VN"/>
        </w:rPr>
        <w:t>nghiệp và Phát triển nông thôn</w:t>
      </w:r>
      <w:r w:rsidR="001002AF" w:rsidRPr="00973B0C">
        <w:rPr>
          <w:rFonts w:ascii="Times New Roman" w:hAnsi="Times New Roman"/>
          <w:color w:val="000000" w:themeColor="text1"/>
          <w:szCs w:val="28"/>
          <w:lang w:val="vi-VN"/>
        </w:rPr>
        <w:t xml:space="preserve"> </w:t>
      </w:r>
      <w:r w:rsidR="003E7317" w:rsidRPr="000F41EA">
        <w:rPr>
          <w:rFonts w:ascii="Times New Roman" w:hAnsi="Times New Roman"/>
          <w:color w:val="000000" w:themeColor="text1"/>
          <w:szCs w:val="28"/>
          <w:lang w:val="vi-VN"/>
        </w:rPr>
        <w:t>đ</w:t>
      </w:r>
      <w:r w:rsidR="003E7317" w:rsidRPr="00973B0C">
        <w:rPr>
          <w:rFonts w:ascii="Times New Roman" w:hAnsi="Times New Roman"/>
          <w:color w:val="000000" w:themeColor="text1"/>
          <w:szCs w:val="28"/>
          <w:lang w:val="vi-VN"/>
        </w:rPr>
        <w:t>ể</w:t>
      </w:r>
      <w:r w:rsidR="003E7317" w:rsidRPr="00973B0C">
        <w:rPr>
          <w:rStyle w:val="apple-converted-space"/>
          <w:rFonts w:ascii="Times New Roman" w:hAnsi="Times New Roman"/>
          <w:color w:val="000000" w:themeColor="text1"/>
          <w:szCs w:val="28"/>
          <w:lang w:val="vi-VN"/>
        </w:rPr>
        <w:t> </w:t>
      </w:r>
      <w:r w:rsidR="003E7317" w:rsidRPr="000F41EA">
        <w:rPr>
          <w:rFonts w:ascii="Times New Roman" w:hAnsi="Times New Roman"/>
          <w:color w:val="000000" w:themeColor="text1"/>
          <w:szCs w:val="28"/>
          <w:lang w:val="vi-VN"/>
        </w:rPr>
        <w:t>tổng hợp, báo cáo</w:t>
      </w:r>
      <w:r w:rsidR="00AB041C" w:rsidRPr="00973B0C">
        <w:rPr>
          <w:rFonts w:ascii="Times New Roman" w:hAnsi="Times New Roman"/>
          <w:color w:val="000000" w:themeColor="text1"/>
          <w:szCs w:val="28"/>
          <w:lang w:val="vi-VN"/>
        </w:rPr>
        <w:t xml:space="preserve"> và đề xuất với</w:t>
      </w:r>
      <w:r w:rsidR="003E7317" w:rsidRPr="000F41EA">
        <w:rPr>
          <w:rFonts w:ascii="Times New Roman" w:hAnsi="Times New Roman"/>
          <w:color w:val="000000" w:themeColor="text1"/>
          <w:szCs w:val="28"/>
          <w:lang w:val="vi-VN"/>
        </w:rPr>
        <w:t xml:space="preserve"> Ủy ban nhân dân tỉnh sửa đổi, bổ sung theo quy định</w:t>
      </w:r>
      <w:r w:rsidR="00AB041C" w:rsidRPr="00973B0C">
        <w:rPr>
          <w:rFonts w:ascii="Times New Roman" w:hAnsi="Times New Roman"/>
          <w:color w:val="000000" w:themeColor="text1"/>
          <w:szCs w:val="28"/>
          <w:lang w:val="vi-VN"/>
        </w:rPr>
        <w:t>).</w:t>
      </w:r>
    </w:p>
    <w:p w:rsidR="0044706D" w:rsidRPr="00973B0C" w:rsidRDefault="00B17ECE" w:rsidP="00914D41">
      <w:pPr>
        <w:spacing w:before="40" w:after="20"/>
        <w:ind w:firstLine="567"/>
        <w:jc w:val="both"/>
        <w:rPr>
          <w:rFonts w:ascii="Times New Roman" w:hAnsi="Times New Roman"/>
          <w:color w:val="000000" w:themeColor="text1"/>
          <w:szCs w:val="28"/>
          <w:lang w:val="vi-VN"/>
        </w:rPr>
      </w:pPr>
      <w:r w:rsidRPr="00973B0C">
        <w:rPr>
          <w:rStyle w:val="apple-converted-space"/>
          <w:rFonts w:ascii="Times New Roman" w:hAnsi="Times New Roman"/>
          <w:color w:val="000000" w:themeColor="text1"/>
          <w:szCs w:val="28"/>
          <w:lang w:val="vi-VN"/>
        </w:rPr>
        <w:t xml:space="preserve">4. </w:t>
      </w:r>
      <w:r w:rsidR="0044706D" w:rsidRPr="00973B0C">
        <w:rPr>
          <w:rStyle w:val="apple-converted-space"/>
          <w:rFonts w:ascii="Times New Roman" w:hAnsi="Times New Roman"/>
          <w:color w:val="000000" w:themeColor="text1"/>
          <w:szCs w:val="28"/>
          <w:lang w:val="vi-VN"/>
        </w:rPr>
        <w:t xml:space="preserve">Thủ trưởng các </w:t>
      </w:r>
      <w:r w:rsidRPr="00973B0C">
        <w:rPr>
          <w:rStyle w:val="apple-converted-space"/>
          <w:rFonts w:ascii="Times New Roman" w:hAnsi="Times New Roman"/>
          <w:color w:val="000000" w:themeColor="text1"/>
          <w:szCs w:val="28"/>
          <w:lang w:val="vi-VN"/>
        </w:rPr>
        <w:t xml:space="preserve">sở, cơ quan thuộc UBND tỉnh; các cơ quan theo ngành dọc </w:t>
      </w:r>
      <w:r w:rsidR="00793404" w:rsidRPr="00973B0C">
        <w:rPr>
          <w:rStyle w:val="apple-converted-space"/>
          <w:rFonts w:ascii="Times New Roman" w:hAnsi="Times New Roman"/>
          <w:color w:val="000000" w:themeColor="text1"/>
          <w:szCs w:val="28"/>
          <w:lang w:val="vi-VN"/>
        </w:rPr>
        <w:t>t</w:t>
      </w:r>
      <w:r w:rsidRPr="00973B0C">
        <w:rPr>
          <w:rStyle w:val="apple-converted-space"/>
          <w:rFonts w:ascii="Times New Roman" w:hAnsi="Times New Roman"/>
          <w:color w:val="000000" w:themeColor="text1"/>
          <w:szCs w:val="28"/>
          <w:lang w:val="vi-VN"/>
        </w:rPr>
        <w:t>rung ương tại địa phương; Chủ tịch UBND các huyện, thành phố; Chủ tịch UBND các xã, thị trấn</w:t>
      </w:r>
      <w:r w:rsidR="0044706D" w:rsidRPr="00AC405D">
        <w:rPr>
          <w:rFonts w:ascii="Times New Roman" w:hAnsi="Times New Roman"/>
          <w:color w:val="000000" w:themeColor="text1"/>
          <w:szCs w:val="28"/>
          <w:lang w:val="vi-VN"/>
        </w:rPr>
        <w:t>; tổ chức, cá nhân có liên quan chịu trách nhiệm thi hành quyết định này./</w:t>
      </w:r>
      <w:r w:rsidR="0044706D" w:rsidRPr="00973B0C">
        <w:rPr>
          <w:rFonts w:ascii="Times New Roman" w:hAnsi="Times New Roman"/>
          <w:color w:val="000000" w:themeColor="text1"/>
          <w:szCs w:val="28"/>
          <w:lang w:val="vi-VN"/>
        </w:rPr>
        <w:t>.</w:t>
      </w:r>
    </w:p>
    <w:tbl>
      <w:tblPr>
        <w:tblW w:w="9180" w:type="dxa"/>
        <w:tblInd w:w="108" w:type="dxa"/>
        <w:tblLook w:val="04A0" w:firstRow="1" w:lastRow="0" w:firstColumn="1" w:lastColumn="0" w:noHBand="0" w:noVBand="1"/>
      </w:tblPr>
      <w:tblGrid>
        <w:gridCol w:w="4536"/>
        <w:gridCol w:w="4644"/>
      </w:tblGrid>
      <w:tr w:rsidR="000F41EA" w:rsidRPr="000F41EA" w:rsidTr="00990DF1">
        <w:tc>
          <w:tcPr>
            <w:tcW w:w="4536" w:type="dxa"/>
            <w:shd w:val="clear" w:color="auto" w:fill="auto"/>
          </w:tcPr>
          <w:p w:rsidR="00087FF6" w:rsidRPr="00087FF6" w:rsidRDefault="00087FF6" w:rsidP="005276D8">
            <w:pPr>
              <w:rPr>
                <w:rFonts w:ascii="Times New Roman" w:hAnsi="Times New Roman"/>
                <w:b/>
                <w:bCs/>
                <w:i/>
                <w:iCs/>
                <w:color w:val="000000" w:themeColor="text1"/>
                <w:sz w:val="18"/>
                <w:szCs w:val="24"/>
                <w:lang w:val="vi-VN"/>
              </w:rPr>
            </w:pPr>
          </w:p>
          <w:p w:rsidR="00945136" w:rsidRPr="000F41EA" w:rsidRDefault="005276D8" w:rsidP="00945136">
            <w:pPr>
              <w:rPr>
                <w:rFonts w:ascii="Times New Roman" w:hAnsi="Times New Roman"/>
                <w:color w:val="000000" w:themeColor="text1"/>
                <w:sz w:val="22"/>
                <w:szCs w:val="22"/>
                <w:lang w:val="vi-VN"/>
              </w:rPr>
            </w:pPr>
            <w:r w:rsidRPr="000F41EA">
              <w:rPr>
                <w:rFonts w:ascii="Times New Roman" w:hAnsi="Times New Roman"/>
                <w:b/>
                <w:bCs/>
                <w:i/>
                <w:iCs/>
                <w:color w:val="000000" w:themeColor="text1"/>
                <w:sz w:val="24"/>
                <w:szCs w:val="24"/>
                <w:lang w:val="vi-VN"/>
              </w:rPr>
              <w:t>Nơi nhận:</w:t>
            </w:r>
            <w:r w:rsidRPr="000F41EA">
              <w:rPr>
                <w:rFonts w:ascii="Times New Roman" w:hAnsi="Times New Roman"/>
                <w:b/>
                <w:bCs/>
                <w:i/>
                <w:iCs/>
                <w:color w:val="000000" w:themeColor="text1"/>
                <w:sz w:val="24"/>
                <w:szCs w:val="24"/>
                <w:lang w:val="vi-VN"/>
              </w:rPr>
              <w:br/>
            </w:r>
            <w:bookmarkStart w:id="8" w:name="_GoBack"/>
            <w:bookmarkEnd w:id="8"/>
          </w:p>
          <w:p w:rsidR="005276D8" w:rsidRPr="000F41EA" w:rsidRDefault="005276D8" w:rsidP="00DA514A">
            <w:pPr>
              <w:rPr>
                <w:rFonts w:ascii="Times New Roman" w:hAnsi="Times New Roman"/>
                <w:color w:val="000000" w:themeColor="text1"/>
                <w:sz w:val="22"/>
                <w:szCs w:val="22"/>
                <w:lang w:val="vi-VN"/>
              </w:rPr>
            </w:pPr>
          </w:p>
        </w:tc>
        <w:tc>
          <w:tcPr>
            <w:tcW w:w="4644" w:type="dxa"/>
            <w:shd w:val="clear" w:color="auto" w:fill="auto"/>
          </w:tcPr>
          <w:p w:rsidR="005276D8" w:rsidRPr="000F41EA" w:rsidRDefault="005276D8" w:rsidP="00DA514A">
            <w:pPr>
              <w:spacing w:line="340" w:lineRule="exact"/>
              <w:jc w:val="center"/>
              <w:rPr>
                <w:rFonts w:ascii="Times New Roman" w:hAnsi="Times New Roman"/>
                <w:b/>
                <w:color w:val="000000" w:themeColor="text1"/>
                <w:szCs w:val="26"/>
                <w:lang w:val="fr-FR"/>
              </w:rPr>
            </w:pPr>
            <w:r w:rsidRPr="000F41EA">
              <w:rPr>
                <w:rFonts w:ascii="Times New Roman" w:hAnsi="Times New Roman"/>
                <w:b/>
                <w:color w:val="000000" w:themeColor="text1"/>
                <w:szCs w:val="26"/>
                <w:lang w:val="fr-FR"/>
              </w:rPr>
              <w:t>TM. ỦY BAN NHÂN DÂN</w:t>
            </w:r>
          </w:p>
          <w:p w:rsidR="005276D8" w:rsidRPr="000F41EA" w:rsidRDefault="005276D8" w:rsidP="00DA514A">
            <w:pPr>
              <w:spacing w:line="340" w:lineRule="exact"/>
              <w:jc w:val="center"/>
              <w:rPr>
                <w:rFonts w:ascii="Times New Roman" w:hAnsi="Times New Roman"/>
                <w:b/>
                <w:color w:val="000000" w:themeColor="text1"/>
                <w:szCs w:val="26"/>
                <w:lang w:val="fr-FR"/>
              </w:rPr>
            </w:pPr>
            <w:r w:rsidRPr="000F41EA">
              <w:rPr>
                <w:rFonts w:ascii="Times New Roman" w:hAnsi="Times New Roman"/>
                <w:b/>
                <w:color w:val="000000" w:themeColor="text1"/>
                <w:szCs w:val="26"/>
                <w:lang w:val="fr-FR"/>
              </w:rPr>
              <w:t>KT. CHỦ TỊCH</w:t>
            </w:r>
          </w:p>
          <w:p w:rsidR="005276D8" w:rsidRPr="000F41EA" w:rsidRDefault="005276D8" w:rsidP="00DA514A">
            <w:pPr>
              <w:spacing w:line="340" w:lineRule="exact"/>
              <w:jc w:val="center"/>
              <w:rPr>
                <w:rFonts w:ascii="Times New Roman" w:hAnsi="Times New Roman"/>
                <w:b/>
                <w:color w:val="000000" w:themeColor="text1"/>
                <w:szCs w:val="26"/>
                <w:lang w:val="fr-FR"/>
              </w:rPr>
            </w:pPr>
            <w:r w:rsidRPr="000F41EA">
              <w:rPr>
                <w:rFonts w:ascii="Times New Roman" w:hAnsi="Times New Roman"/>
                <w:b/>
                <w:color w:val="000000" w:themeColor="text1"/>
                <w:szCs w:val="26"/>
                <w:lang w:val="fr-FR"/>
              </w:rPr>
              <w:t>PHÓ CHỦ TỊCH</w:t>
            </w:r>
          </w:p>
          <w:p w:rsidR="005276D8" w:rsidRPr="000F41EA" w:rsidRDefault="005276D8" w:rsidP="00DA514A">
            <w:pPr>
              <w:spacing w:line="320" w:lineRule="exact"/>
              <w:jc w:val="center"/>
              <w:rPr>
                <w:rFonts w:ascii="Times New Roman" w:hAnsi="Times New Roman"/>
                <w:b/>
                <w:color w:val="000000" w:themeColor="text1"/>
                <w:szCs w:val="28"/>
                <w:lang w:val="fr-FR"/>
              </w:rPr>
            </w:pPr>
          </w:p>
          <w:p w:rsidR="005276D8" w:rsidRDefault="005276D8" w:rsidP="00DA514A">
            <w:pPr>
              <w:spacing w:before="120"/>
              <w:rPr>
                <w:rFonts w:ascii="Times New Roman" w:hAnsi="Times New Roman"/>
                <w:color w:val="000000" w:themeColor="text1"/>
                <w:sz w:val="36"/>
                <w:lang w:val="nl-NL"/>
              </w:rPr>
            </w:pPr>
          </w:p>
          <w:p w:rsidR="00E8222B" w:rsidRDefault="00E8222B" w:rsidP="00DA514A">
            <w:pPr>
              <w:spacing w:before="120"/>
              <w:rPr>
                <w:rFonts w:ascii="Times New Roman" w:hAnsi="Times New Roman"/>
                <w:color w:val="000000" w:themeColor="text1"/>
                <w:sz w:val="36"/>
                <w:lang w:val="nl-NL"/>
              </w:rPr>
            </w:pPr>
          </w:p>
          <w:p w:rsidR="00E8222B" w:rsidRPr="008A67FA" w:rsidRDefault="008A67FA" w:rsidP="00E8222B">
            <w:pPr>
              <w:spacing w:before="120"/>
              <w:jc w:val="center"/>
              <w:rPr>
                <w:rFonts w:ascii="Times New Roman" w:hAnsi="Times New Roman"/>
                <w:b/>
                <w:color w:val="000000" w:themeColor="text1"/>
                <w:szCs w:val="28"/>
                <w:lang w:val="nl-NL"/>
              </w:rPr>
            </w:pPr>
            <w:r w:rsidRPr="008A67FA">
              <w:rPr>
                <w:rFonts w:ascii="Times New Roman" w:hAnsi="Times New Roman"/>
                <w:b/>
                <w:color w:val="000000" w:themeColor="text1"/>
                <w:szCs w:val="28"/>
                <w:lang w:val="nl-NL"/>
              </w:rPr>
              <w:t>Phan Thế Tuấn</w:t>
            </w:r>
          </w:p>
        </w:tc>
      </w:tr>
    </w:tbl>
    <w:p w:rsidR="0040617B" w:rsidRPr="000F41EA" w:rsidRDefault="0040617B" w:rsidP="0040617B">
      <w:pPr>
        <w:pStyle w:val="Heading5"/>
        <w:rPr>
          <w:rFonts w:ascii="Times New Roman" w:hAnsi="Times New Roman"/>
          <w:b/>
          <w:i w:val="0"/>
          <w:color w:val="000000" w:themeColor="text1"/>
        </w:rPr>
        <w:sectPr w:rsidR="0040617B" w:rsidRPr="000F41EA" w:rsidSect="0044706D">
          <w:headerReference w:type="default" r:id="rId8"/>
          <w:headerReference w:type="first" r:id="rId9"/>
          <w:pgSz w:w="11907" w:h="16840" w:code="9"/>
          <w:pgMar w:top="1134" w:right="1134" w:bottom="1134" w:left="1701" w:header="720" w:footer="720" w:gutter="0"/>
          <w:cols w:space="720"/>
          <w:docGrid w:linePitch="381"/>
        </w:sectPr>
      </w:pPr>
      <w:bookmarkStart w:id="9" w:name="_Toc52280348"/>
    </w:p>
    <w:p w:rsidR="0040617B" w:rsidRPr="000F41EA" w:rsidRDefault="00C770C0" w:rsidP="0040617B">
      <w:pPr>
        <w:pStyle w:val="Heading5"/>
        <w:rPr>
          <w:rFonts w:ascii="Times New Roman" w:hAnsi="Times New Roman"/>
          <w:b/>
          <w:i w:val="0"/>
          <w:color w:val="000000" w:themeColor="text1"/>
        </w:rPr>
      </w:pPr>
      <w:r>
        <w:rPr>
          <w:rFonts w:ascii="Times New Roman" w:hAnsi="Times New Roman"/>
          <w:b/>
          <w:i w:val="0"/>
          <w:noProof/>
          <w:color w:val="000000" w:themeColor="text1"/>
        </w:rPr>
        <w:lastRenderedPageBreak/>
        <mc:AlternateContent>
          <mc:Choice Requires="wps">
            <w:drawing>
              <wp:anchor distT="0" distB="0" distL="114300" distR="114300" simplePos="0" relativeHeight="251666432" behindDoc="0" locked="0" layoutInCell="1" allowOverlap="1">
                <wp:simplePos x="0" y="0"/>
                <wp:positionH relativeFrom="column">
                  <wp:posOffset>4499610</wp:posOffset>
                </wp:positionH>
                <wp:positionV relativeFrom="paragraph">
                  <wp:posOffset>-396240</wp:posOffset>
                </wp:positionV>
                <wp:extent cx="276225" cy="2476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BE8ED0" id="Rectangle 7" o:spid="_x0000_s1026" style="position:absolute;margin-left:354.3pt;margin-top:-31.2pt;width:21.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" fillcolor="white [3212]" stroked="f" strokeweight="1pt">
                <v:path arrowok="t"/>
              </v:rect>
            </w:pict>
          </mc:Fallback>
        </mc:AlternateContent>
      </w:r>
      <w:r w:rsidR="0040617B" w:rsidRPr="000F41EA">
        <w:rPr>
          <w:rFonts w:ascii="Times New Roman" w:hAnsi="Times New Roman"/>
          <w:b/>
          <w:i w:val="0"/>
          <w:color w:val="000000" w:themeColor="text1"/>
        </w:rPr>
        <w:t>Phụ lục 01. Khung giá rừng tự nhiên là rừng đặc dụng trên địa bàn tỉnh Bắc Giang</w:t>
      </w:r>
      <w:bookmarkEnd w:id="9"/>
    </w:p>
    <w:p w:rsidR="0040617B" w:rsidRPr="000F41EA" w:rsidRDefault="0040617B" w:rsidP="0040617B">
      <w:pPr>
        <w:pStyle w:val="NormalWeb"/>
        <w:spacing w:before="120" w:beforeAutospacing="0" w:after="0" w:afterAutospacing="0"/>
        <w:ind w:firstLine="720"/>
        <w:jc w:val="center"/>
        <w:rPr>
          <w:i/>
          <w:iCs/>
          <w:color w:val="000000" w:themeColor="text1"/>
        </w:rPr>
      </w:pPr>
      <w:r w:rsidRPr="000F41EA">
        <w:rPr>
          <w:i/>
          <w:iCs/>
          <w:color w:val="000000" w:themeColor="text1"/>
        </w:rPr>
        <w:t xml:space="preserve">                                                                                                                                                                                  Đơn vị: 1.000 đồng/ha</w:t>
      </w:r>
    </w:p>
    <w:tbl>
      <w:tblPr>
        <w:tblW w:w="14601" w:type="dxa"/>
        <w:tblInd w:w="108" w:type="dxa"/>
        <w:tblLook w:val="04A0" w:firstRow="1" w:lastRow="0" w:firstColumn="1" w:lastColumn="0" w:noHBand="0" w:noVBand="1"/>
      </w:tblPr>
      <w:tblGrid>
        <w:gridCol w:w="537"/>
        <w:gridCol w:w="2229"/>
        <w:gridCol w:w="996"/>
        <w:gridCol w:w="996"/>
        <w:gridCol w:w="996"/>
        <w:gridCol w:w="996"/>
        <w:gridCol w:w="996"/>
        <w:gridCol w:w="996"/>
        <w:gridCol w:w="880"/>
        <w:gridCol w:w="884"/>
        <w:gridCol w:w="997"/>
        <w:gridCol w:w="996"/>
        <w:gridCol w:w="964"/>
        <w:gridCol w:w="1138"/>
      </w:tblGrid>
      <w:tr w:rsidR="000F41EA" w:rsidRPr="000F41EA" w:rsidTr="007D246A">
        <w:trPr>
          <w:trHeight w:val="671"/>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w:t>
            </w:r>
          </w:p>
        </w:tc>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Huyện/xã</w:t>
            </w:r>
          </w:p>
        </w:tc>
        <w:tc>
          <w:tcPr>
            <w:tcW w:w="11835" w:type="dxa"/>
            <w:gridSpan w:val="1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Trạng thái rừng</w:t>
            </w:r>
          </w:p>
        </w:tc>
      </w:tr>
      <w:tr w:rsidR="000F41EA" w:rsidRPr="000F41EA" w:rsidTr="007D246A">
        <w:trPr>
          <w:trHeight w:val="671"/>
        </w:trPr>
        <w:tc>
          <w:tcPr>
            <w:tcW w:w="5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p>
        </w:tc>
        <w:tc>
          <w:tcPr>
            <w:tcW w:w="2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sidR="004A58FD">
              <w:rPr>
                <w:rFonts w:ascii="Times New Roman" w:hAnsi="Times New Roman"/>
                <w:b/>
                <w:bCs/>
                <w:color w:val="000000" w:themeColor="text1"/>
                <w:sz w:val="24"/>
                <w:szCs w:val="24"/>
              </w:rPr>
              <w:t>hường xanh, giàu</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sidR="004A58FD">
              <w:rPr>
                <w:rFonts w:ascii="Times New Roman" w:hAnsi="Times New Roman"/>
                <w:b/>
                <w:bCs/>
                <w:color w:val="000000" w:themeColor="text1"/>
                <w:sz w:val="24"/>
                <w:szCs w:val="24"/>
              </w:rPr>
              <w:t>hường xanh, trung bình</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sidR="004A58FD">
              <w:rPr>
                <w:rFonts w:ascii="Times New Roman" w:hAnsi="Times New Roman"/>
                <w:b/>
                <w:bCs/>
                <w:color w:val="000000" w:themeColor="text1"/>
                <w:sz w:val="24"/>
                <w:szCs w:val="24"/>
              </w:rPr>
              <w:t>hường xanh, nghèo</w:t>
            </w:r>
          </w:p>
        </w:tc>
        <w:tc>
          <w:tcPr>
            <w:tcW w:w="1764"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sidR="004A58FD">
              <w:rPr>
                <w:rFonts w:ascii="Times New Roman" w:hAnsi="Times New Roman"/>
                <w:b/>
                <w:bCs/>
                <w:color w:val="000000" w:themeColor="text1"/>
                <w:sz w:val="24"/>
                <w:szCs w:val="24"/>
              </w:rPr>
              <w:t>hường xanh, nghèo kiệt</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A58FD" w:rsidP="004A58FD">
            <w:pPr>
              <w:spacing w:before="80" w:after="8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Hỗn giao Gỗ -Tre, nứa</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4A58FD">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w:t>
            </w:r>
            <w:r w:rsidR="004A58FD">
              <w:rPr>
                <w:rFonts w:ascii="Times New Roman" w:hAnsi="Times New Roman"/>
                <w:b/>
                <w:bCs/>
                <w:color w:val="000000" w:themeColor="text1"/>
                <w:sz w:val="24"/>
                <w:szCs w:val="24"/>
              </w:rPr>
              <w:t>ỗn giao Tre, Nứa – Gỗ</w:t>
            </w:r>
          </w:p>
        </w:tc>
      </w:tr>
      <w:tr w:rsidR="000F41EA" w:rsidRPr="000F41EA" w:rsidTr="003D2240">
        <w:trPr>
          <w:trHeight w:val="1133"/>
        </w:trPr>
        <w:tc>
          <w:tcPr>
            <w:tcW w:w="5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p>
        </w:tc>
        <w:tc>
          <w:tcPr>
            <w:tcW w:w="2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đa</w:t>
            </w:r>
          </w:p>
        </w:tc>
        <w:tc>
          <w:tcPr>
            <w:tcW w:w="996"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đa</w:t>
            </w:r>
          </w:p>
        </w:tc>
        <w:tc>
          <w:tcPr>
            <w:tcW w:w="996"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đa</w:t>
            </w:r>
          </w:p>
        </w:tc>
        <w:tc>
          <w:tcPr>
            <w:tcW w:w="880"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thiểu</w:t>
            </w:r>
          </w:p>
        </w:tc>
        <w:tc>
          <w:tcPr>
            <w:tcW w:w="884"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đa</w:t>
            </w:r>
          </w:p>
        </w:tc>
        <w:tc>
          <w:tcPr>
            <w:tcW w:w="997"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đa</w:t>
            </w:r>
          </w:p>
        </w:tc>
        <w:tc>
          <w:tcPr>
            <w:tcW w:w="964"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thiểu</w:t>
            </w:r>
          </w:p>
        </w:tc>
        <w:tc>
          <w:tcPr>
            <w:tcW w:w="1138" w:type="dxa"/>
            <w:tcBorders>
              <w:top w:val="nil"/>
              <w:left w:val="nil"/>
              <w:bottom w:val="single" w:sz="4" w:space="0" w:color="auto"/>
              <w:right w:val="single" w:sz="4" w:space="0" w:color="auto"/>
            </w:tcBorders>
            <w:shd w:val="clear" w:color="auto" w:fill="auto"/>
            <w:vAlign w:val="center"/>
            <w:hideMark/>
          </w:tcPr>
          <w:p w:rsidR="0040617B" w:rsidRPr="003D2240" w:rsidRDefault="0040617B" w:rsidP="00DA514A">
            <w:pPr>
              <w:spacing w:before="80" w:after="80"/>
              <w:jc w:val="center"/>
              <w:rPr>
                <w:rFonts w:ascii="Times New Roman" w:hAnsi="Times New Roman"/>
                <w:bCs/>
                <w:color w:val="000000" w:themeColor="text1"/>
                <w:sz w:val="24"/>
                <w:szCs w:val="24"/>
              </w:rPr>
            </w:pPr>
            <w:r w:rsidRPr="003D2240">
              <w:rPr>
                <w:rFonts w:ascii="Times New Roman" w:hAnsi="Times New Roman"/>
                <w:bCs/>
                <w:color w:val="000000" w:themeColor="text1"/>
                <w:sz w:val="24"/>
                <w:szCs w:val="24"/>
              </w:rPr>
              <w:t>Giá tối đa</w:t>
            </w:r>
          </w:p>
        </w:tc>
      </w:tr>
      <w:tr w:rsidR="000F41EA" w:rsidRPr="000F41EA" w:rsidTr="007D246A">
        <w:trPr>
          <w:trHeight w:val="67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A</w:t>
            </w:r>
          </w:p>
        </w:tc>
        <w:tc>
          <w:tcPr>
            <w:tcW w:w="2229"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Huyện Sơn động</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6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113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r>
      <w:tr w:rsidR="000F41EA" w:rsidRPr="000F41EA" w:rsidTr="007D246A">
        <w:trPr>
          <w:trHeight w:val="67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w:t>
            </w:r>
          </w:p>
        </w:tc>
        <w:tc>
          <w:tcPr>
            <w:tcW w:w="2229"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An </w:t>
            </w:r>
            <w:r w:rsidR="001D0F02" w:rsidRPr="000F41EA">
              <w:rPr>
                <w:rFonts w:ascii="Times New Roman" w:hAnsi="Times New Roman"/>
                <w:color w:val="000000" w:themeColor="text1"/>
                <w:sz w:val="24"/>
                <w:szCs w:val="24"/>
              </w:rPr>
              <w:t>L</w:t>
            </w:r>
            <w:r w:rsidRPr="000F41EA">
              <w:rPr>
                <w:rFonts w:ascii="Times New Roman" w:hAnsi="Times New Roman"/>
                <w:color w:val="000000" w:themeColor="text1"/>
                <w:sz w:val="24"/>
                <w:szCs w:val="24"/>
              </w:rPr>
              <w:t>ạc</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489.314</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685.081</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219.696</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321.564</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113.053</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167.481</w:t>
            </w:r>
          </w:p>
        </w:tc>
        <w:tc>
          <w:tcPr>
            <w:tcW w:w="880"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44.339</w:t>
            </w:r>
          </w:p>
        </w:tc>
        <w:tc>
          <w:tcPr>
            <w:tcW w:w="88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67.295</w:t>
            </w:r>
          </w:p>
        </w:tc>
        <w:tc>
          <w:tcPr>
            <w:tcW w:w="997"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100.457</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165.360</w:t>
            </w:r>
          </w:p>
        </w:tc>
        <w:tc>
          <w:tcPr>
            <w:tcW w:w="96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97.246</w:t>
            </w:r>
          </w:p>
        </w:tc>
        <w:tc>
          <w:tcPr>
            <w:tcW w:w="113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173.669</w:t>
            </w:r>
          </w:p>
        </w:tc>
      </w:tr>
      <w:tr w:rsidR="000F41EA" w:rsidRPr="000F41EA" w:rsidTr="007D246A">
        <w:trPr>
          <w:trHeight w:val="67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w:t>
            </w:r>
          </w:p>
        </w:tc>
        <w:tc>
          <w:tcPr>
            <w:tcW w:w="2229"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color w:val="000000" w:themeColor="text1"/>
                <w:sz w:val="24"/>
                <w:szCs w:val="24"/>
              </w:rPr>
            </w:pPr>
            <w:r w:rsidRPr="000F41EA">
              <w:rPr>
                <w:rFonts w:ascii="Times New Roman" w:hAnsi="Times New Roman"/>
                <w:color w:val="000000" w:themeColor="text1"/>
                <w:sz w:val="24"/>
                <w:szCs w:val="24"/>
              </w:rPr>
              <w:t>Thanh Luận</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445.178</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637.029</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214.027</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302.224</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p>
        </w:tc>
        <w:tc>
          <w:tcPr>
            <w:tcW w:w="880"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18.091</w:t>
            </w:r>
          </w:p>
        </w:tc>
        <w:tc>
          <w:tcPr>
            <w:tcW w:w="88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34.131</w:t>
            </w:r>
          </w:p>
        </w:tc>
        <w:tc>
          <w:tcPr>
            <w:tcW w:w="997"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113.689</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183.753</w:t>
            </w:r>
          </w:p>
        </w:tc>
        <w:tc>
          <w:tcPr>
            <w:tcW w:w="96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72.479</w:t>
            </w:r>
          </w:p>
        </w:tc>
        <w:tc>
          <w:tcPr>
            <w:tcW w:w="113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119.961</w:t>
            </w:r>
          </w:p>
        </w:tc>
      </w:tr>
      <w:tr w:rsidR="000F41EA" w:rsidRPr="000F41EA" w:rsidTr="007D246A">
        <w:trPr>
          <w:trHeight w:val="67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w:t>
            </w:r>
          </w:p>
        </w:tc>
        <w:tc>
          <w:tcPr>
            <w:tcW w:w="2229"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color w:val="000000" w:themeColor="text1"/>
                <w:sz w:val="24"/>
                <w:szCs w:val="24"/>
              </w:rPr>
            </w:pPr>
            <w:r w:rsidRPr="000F41EA">
              <w:rPr>
                <w:rFonts w:ascii="Times New Roman" w:hAnsi="Times New Roman"/>
                <w:color w:val="000000" w:themeColor="text1"/>
                <w:sz w:val="24"/>
                <w:szCs w:val="24"/>
              </w:rPr>
              <w:t>TT Tây Yên Tử</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476.652</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659.972</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228.248</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330.225</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78.594</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124.221</w:t>
            </w:r>
          </w:p>
        </w:tc>
        <w:tc>
          <w:tcPr>
            <w:tcW w:w="880"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45.203</w:t>
            </w:r>
          </w:p>
        </w:tc>
        <w:tc>
          <w:tcPr>
            <w:tcW w:w="88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68.988</w:t>
            </w:r>
          </w:p>
        </w:tc>
        <w:tc>
          <w:tcPr>
            <w:tcW w:w="997"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197.132</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305.445</w:t>
            </w:r>
          </w:p>
        </w:tc>
        <w:tc>
          <w:tcPr>
            <w:tcW w:w="96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75.535</w:t>
            </w:r>
          </w:p>
        </w:tc>
        <w:tc>
          <w:tcPr>
            <w:tcW w:w="113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135.178</w:t>
            </w:r>
          </w:p>
        </w:tc>
      </w:tr>
      <w:tr w:rsidR="000F41EA" w:rsidRPr="000F41EA" w:rsidTr="007D246A">
        <w:trPr>
          <w:trHeight w:val="67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w:t>
            </w:r>
          </w:p>
        </w:tc>
        <w:tc>
          <w:tcPr>
            <w:tcW w:w="2229"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Huyện Lục Nam</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880"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88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997"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96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c>
          <w:tcPr>
            <w:tcW w:w="113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b/>
                <w:bCs/>
                <w:color w:val="000000" w:themeColor="text1"/>
                <w:sz w:val="24"/>
                <w:szCs w:val="24"/>
              </w:rPr>
            </w:pPr>
          </w:p>
        </w:tc>
      </w:tr>
      <w:tr w:rsidR="000F41EA" w:rsidRPr="000F41EA" w:rsidTr="007D246A">
        <w:trPr>
          <w:trHeight w:val="67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w:t>
            </w:r>
          </w:p>
        </w:tc>
        <w:tc>
          <w:tcPr>
            <w:tcW w:w="2229"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color w:val="000000" w:themeColor="text1"/>
                <w:sz w:val="24"/>
                <w:szCs w:val="24"/>
              </w:rPr>
            </w:pPr>
            <w:r w:rsidRPr="000F41EA">
              <w:rPr>
                <w:rFonts w:ascii="Times New Roman" w:hAnsi="Times New Roman"/>
                <w:color w:val="000000" w:themeColor="text1"/>
                <w:sz w:val="24"/>
                <w:szCs w:val="24"/>
              </w:rPr>
              <w:t>Lục Sơn</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449.046</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598.105</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170.329</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252.048</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94.020</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138.229</w:t>
            </w:r>
          </w:p>
        </w:tc>
        <w:tc>
          <w:tcPr>
            <w:tcW w:w="880"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18.447</w:t>
            </w:r>
          </w:p>
        </w:tc>
        <w:tc>
          <w:tcPr>
            <w:tcW w:w="88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30.587</w:t>
            </w:r>
          </w:p>
        </w:tc>
        <w:tc>
          <w:tcPr>
            <w:tcW w:w="997"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109.796</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176.467</w:t>
            </w:r>
          </w:p>
        </w:tc>
        <w:tc>
          <w:tcPr>
            <w:tcW w:w="96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66.387</w:t>
            </w:r>
          </w:p>
        </w:tc>
        <w:tc>
          <w:tcPr>
            <w:tcW w:w="113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116.382</w:t>
            </w:r>
          </w:p>
        </w:tc>
      </w:tr>
      <w:tr w:rsidR="000F41EA" w:rsidRPr="000F41EA" w:rsidTr="007D246A">
        <w:trPr>
          <w:trHeight w:val="67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w:t>
            </w:r>
          </w:p>
        </w:tc>
        <w:tc>
          <w:tcPr>
            <w:tcW w:w="2229"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rPr>
                <w:rFonts w:ascii="Times New Roman" w:hAnsi="Times New Roman"/>
                <w:color w:val="000000" w:themeColor="text1"/>
                <w:sz w:val="24"/>
                <w:szCs w:val="24"/>
              </w:rPr>
            </w:pPr>
            <w:r w:rsidRPr="000F41EA">
              <w:rPr>
                <w:rFonts w:ascii="Times New Roman" w:hAnsi="Times New Roman"/>
                <w:color w:val="000000" w:themeColor="text1"/>
                <w:sz w:val="24"/>
                <w:szCs w:val="24"/>
              </w:rPr>
              <w:t>Nghĩa Phương</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177.211</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262.623</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83.205</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119.206</w:t>
            </w:r>
          </w:p>
        </w:tc>
        <w:tc>
          <w:tcPr>
            <w:tcW w:w="880"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21.271</w:t>
            </w:r>
          </w:p>
        </w:tc>
        <w:tc>
          <w:tcPr>
            <w:tcW w:w="88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38.415</w:t>
            </w:r>
          </w:p>
        </w:tc>
        <w:tc>
          <w:tcPr>
            <w:tcW w:w="997"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74.997</w:t>
            </w:r>
          </w:p>
        </w:tc>
        <w:tc>
          <w:tcPr>
            <w:tcW w:w="996"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126.490</w:t>
            </w:r>
          </w:p>
        </w:tc>
        <w:tc>
          <w:tcPr>
            <w:tcW w:w="964"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p>
        </w:tc>
        <w:tc>
          <w:tcPr>
            <w:tcW w:w="113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80" w:after="80"/>
              <w:jc w:val="right"/>
              <w:rPr>
                <w:rFonts w:ascii="Times New Roman" w:hAnsi="Times New Roman"/>
                <w:color w:val="000000" w:themeColor="text1"/>
                <w:sz w:val="24"/>
                <w:szCs w:val="24"/>
              </w:rPr>
            </w:pPr>
          </w:p>
        </w:tc>
      </w:tr>
    </w:tbl>
    <w:bookmarkStart w:id="10" w:name="_Toc52280349"/>
    <w:p w:rsidR="0040617B" w:rsidRPr="000F41EA" w:rsidRDefault="00C770C0" w:rsidP="0040617B">
      <w:pPr>
        <w:pStyle w:val="Heading5"/>
        <w:rPr>
          <w:rFonts w:ascii="Times New Roman" w:hAnsi="Times New Roman"/>
          <w:b/>
          <w:i w:val="0"/>
          <w:color w:val="000000" w:themeColor="text1"/>
        </w:rPr>
      </w:pPr>
      <w:r>
        <w:rPr>
          <w:rFonts w:ascii="Times New Roman" w:hAnsi="Times New Roman"/>
          <w:b/>
          <w:i w:val="0"/>
          <w:noProof/>
          <w:color w:val="000000" w:themeColor="text1"/>
        </w:rPr>
        <w:lastRenderedPageBreak/>
        <mc:AlternateContent>
          <mc:Choice Requires="wps">
            <w:drawing>
              <wp:anchor distT="0" distB="0" distL="114300" distR="114300" simplePos="0" relativeHeight="251667456" behindDoc="0" locked="0" layoutInCell="1" allowOverlap="1">
                <wp:simplePos x="0" y="0"/>
                <wp:positionH relativeFrom="column">
                  <wp:posOffset>4423410</wp:posOffset>
                </wp:positionH>
                <wp:positionV relativeFrom="paragraph">
                  <wp:posOffset>-453390</wp:posOffset>
                </wp:positionV>
                <wp:extent cx="419100" cy="342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114BF4" id="Rectangle 8" o:spid="_x0000_s1026" style="position:absolute;margin-left:348.3pt;margin-top:-35.7pt;width:3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" fillcolor="white [3212]" stroked="f" strokeweight="1pt">
                <v:path arrowok="t"/>
              </v:rect>
            </w:pict>
          </mc:Fallback>
        </mc:AlternateContent>
      </w:r>
      <w:r w:rsidR="0040617B" w:rsidRPr="000F41EA">
        <w:rPr>
          <w:rFonts w:ascii="Times New Roman" w:hAnsi="Times New Roman"/>
          <w:b/>
          <w:i w:val="0"/>
          <w:color w:val="000000" w:themeColor="text1"/>
        </w:rPr>
        <w:t>Phụ lục 02. Khung giá rừng tự nhiên là rừng phòng hộ trên địa bàn tỉnh Bắc Giang</w:t>
      </w:r>
      <w:bookmarkEnd w:id="10"/>
    </w:p>
    <w:p w:rsidR="0040617B" w:rsidRPr="00C721CD" w:rsidRDefault="0040617B" w:rsidP="007D246A">
      <w:pPr>
        <w:jc w:val="right"/>
        <w:rPr>
          <w:rFonts w:ascii="Times New Roman" w:hAnsi="Times New Roman"/>
          <w:i/>
          <w:iCs/>
          <w:color w:val="000000" w:themeColor="text1"/>
          <w:sz w:val="26"/>
        </w:rPr>
      </w:pPr>
      <w:r w:rsidRPr="00C721CD">
        <w:rPr>
          <w:rFonts w:ascii="Times New Roman" w:hAnsi="Times New Roman"/>
          <w:i/>
          <w:iCs/>
          <w:color w:val="000000" w:themeColor="text1"/>
          <w:sz w:val="26"/>
        </w:rPr>
        <w:t>Đơn vị: 1.000 đồng/ha</w:t>
      </w:r>
    </w:p>
    <w:tbl>
      <w:tblPr>
        <w:tblW w:w="14601" w:type="dxa"/>
        <w:tblInd w:w="108" w:type="dxa"/>
        <w:tblLook w:val="04A0" w:firstRow="1" w:lastRow="0" w:firstColumn="1" w:lastColumn="0" w:noHBand="0" w:noVBand="1"/>
      </w:tblPr>
      <w:tblGrid>
        <w:gridCol w:w="551"/>
        <w:gridCol w:w="1770"/>
        <w:gridCol w:w="996"/>
        <w:gridCol w:w="996"/>
        <w:gridCol w:w="996"/>
        <w:gridCol w:w="996"/>
        <w:gridCol w:w="996"/>
        <w:gridCol w:w="996"/>
        <w:gridCol w:w="932"/>
        <w:gridCol w:w="932"/>
        <w:gridCol w:w="1003"/>
        <w:gridCol w:w="1079"/>
        <w:gridCol w:w="1079"/>
        <w:gridCol w:w="1279"/>
      </w:tblGrid>
      <w:tr w:rsidR="000F41EA" w:rsidRPr="000F41EA" w:rsidTr="00DA514A">
        <w:trPr>
          <w:trHeight w:val="247"/>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40" w:after="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40" w:after="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Huyện/xã</w:t>
            </w:r>
          </w:p>
        </w:tc>
        <w:tc>
          <w:tcPr>
            <w:tcW w:w="12280" w:type="dxa"/>
            <w:gridSpan w:val="1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Trạng thái rừng</w:t>
            </w:r>
          </w:p>
        </w:tc>
      </w:tr>
      <w:tr w:rsidR="004A58FD" w:rsidRPr="000F41EA" w:rsidTr="00DA514A">
        <w:trPr>
          <w:trHeight w:val="247"/>
        </w:trPr>
        <w:tc>
          <w:tcPr>
            <w:tcW w:w="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4A58FD" w:rsidRPr="000F41EA" w:rsidRDefault="004A58FD" w:rsidP="002D717E">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Pr>
                <w:rFonts w:ascii="Times New Roman" w:hAnsi="Times New Roman"/>
                <w:b/>
                <w:bCs/>
                <w:color w:val="000000" w:themeColor="text1"/>
                <w:sz w:val="24"/>
                <w:szCs w:val="24"/>
              </w:rPr>
              <w:t>hường xanh, giàu</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4A58FD" w:rsidRPr="000F41EA" w:rsidRDefault="004A58FD" w:rsidP="002D717E">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Pr>
                <w:rFonts w:ascii="Times New Roman" w:hAnsi="Times New Roman"/>
                <w:b/>
                <w:bCs/>
                <w:color w:val="000000" w:themeColor="text1"/>
                <w:sz w:val="24"/>
                <w:szCs w:val="24"/>
              </w:rPr>
              <w:t>hường xanh, trung bình</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4A58FD" w:rsidRPr="000F41EA" w:rsidRDefault="004A58FD" w:rsidP="002D717E">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Pr>
                <w:rFonts w:ascii="Times New Roman" w:hAnsi="Times New Roman"/>
                <w:b/>
                <w:bCs/>
                <w:color w:val="000000" w:themeColor="text1"/>
                <w:sz w:val="24"/>
                <w:szCs w:val="24"/>
              </w:rPr>
              <w:t>hường xanh, nghèo</w:t>
            </w:r>
          </w:p>
        </w:tc>
        <w:tc>
          <w:tcPr>
            <w:tcW w:w="1864" w:type="dxa"/>
            <w:gridSpan w:val="2"/>
            <w:tcBorders>
              <w:top w:val="single" w:sz="4" w:space="0" w:color="auto"/>
              <w:left w:val="nil"/>
              <w:bottom w:val="single" w:sz="4" w:space="0" w:color="auto"/>
              <w:right w:val="single" w:sz="4" w:space="0" w:color="auto"/>
            </w:tcBorders>
            <w:shd w:val="clear" w:color="auto" w:fill="auto"/>
            <w:vAlign w:val="center"/>
            <w:hideMark/>
          </w:tcPr>
          <w:p w:rsidR="004A58FD" w:rsidRPr="000F41EA" w:rsidRDefault="004A58FD" w:rsidP="002D717E">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Pr>
                <w:rFonts w:ascii="Times New Roman" w:hAnsi="Times New Roman"/>
                <w:b/>
                <w:bCs/>
                <w:color w:val="000000" w:themeColor="text1"/>
                <w:sz w:val="24"/>
                <w:szCs w:val="24"/>
              </w:rPr>
              <w:t>hường xanh, nghèo kiệt</w:t>
            </w:r>
          </w:p>
        </w:tc>
        <w:tc>
          <w:tcPr>
            <w:tcW w:w="2082" w:type="dxa"/>
            <w:gridSpan w:val="2"/>
            <w:tcBorders>
              <w:top w:val="single" w:sz="4" w:space="0" w:color="auto"/>
              <w:left w:val="nil"/>
              <w:bottom w:val="single" w:sz="4" w:space="0" w:color="auto"/>
              <w:right w:val="single" w:sz="4" w:space="0" w:color="auto"/>
            </w:tcBorders>
            <w:shd w:val="clear" w:color="auto" w:fill="auto"/>
            <w:vAlign w:val="center"/>
            <w:hideMark/>
          </w:tcPr>
          <w:p w:rsidR="004A58FD" w:rsidRPr="000F41EA" w:rsidRDefault="004A58FD" w:rsidP="002D717E">
            <w:pPr>
              <w:spacing w:before="80" w:after="8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Hỗn giao Gỗ -Tre, nứa</w:t>
            </w:r>
          </w:p>
        </w:tc>
        <w:tc>
          <w:tcPr>
            <w:tcW w:w="2358" w:type="dxa"/>
            <w:gridSpan w:val="2"/>
            <w:tcBorders>
              <w:top w:val="single" w:sz="4" w:space="0" w:color="auto"/>
              <w:left w:val="nil"/>
              <w:bottom w:val="single" w:sz="4" w:space="0" w:color="auto"/>
              <w:right w:val="single" w:sz="4" w:space="0" w:color="auto"/>
            </w:tcBorders>
            <w:shd w:val="clear" w:color="auto" w:fill="auto"/>
            <w:vAlign w:val="center"/>
            <w:hideMark/>
          </w:tcPr>
          <w:p w:rsidR="004A58FD" w:rsidRPr="000F41EA" w:rsidRDefault="004A58FD" w:rsidP="002D717E">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w:t>
            </w:r>
            <w:r>
              <w:rPr>
                <w:rFonts w:ascii="Times New Roman" w:hAnsi="Times New Roman"/>
                <w:b/>
                <w:bCs/>
                <w:color w:val="000000" w:themeColor="text1"/>
                <w:sz w:val="24"/>
                <w:szCs w:val="24"/>
              </w:rPr>
              <w:t>ỗn giao Tre, Nứa – Gỗ</w:t>
            </w:r>
          </w:p>
        </w:tc>
      </w:tr>
      <w:tr w:rsidR="004A58FD" w:rsidRPr="000F41EA" w:rsidTr="00DA514A">
        <w:trPr>
          <w:trHeight w:val="494"/>
        </w:trPr>
        <w:tc>
          <w:tcPr>
            <w:tcW w:w="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c>
          <w:tcPr>
            <w:tcW w:w="996"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c>
          <w:tcPr>
            <w:tcW w:w="996"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c>
          <w:tcPr>
            <w:tcW w:w="932"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932"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c>
          <w:tcPr>
            <w:tcW w:w="1003"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1079"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c>
          <w:tcPr>
            <w:tcW w:w="1079"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1279" w:type="dxa"/>
            <w:tcBorders>
              <w:top w:val="nil"/>
              <w:left w:val="nil"/>
              <w:bottom w:val="single" w:sz="4" w:space="0" w:color="auto"/>
              <w:right w:val="single" w:sz="4" w:space="0" w:color="auto"/>
            </w:tcBorders>
            <w:shd w:val="clear" w:color="auto" w:fill="auto"/>
            <w:vAlign w:val="center"/>
            <w:hideMark/>
          </w:tcPr>
          <w:p w:rsidR="004A58FD" w:rsidRPr="004A58FD" w:rsidRDefault="004A58FD" w:rsidP="00DA514A">
            <w:pPr>
              <w:spacing w:before="40" w:after="20"/>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A</w:t>
            </w:r>
          </w:p>
        </w:tc>
        <w:tc>
          <w:tcPr>
            <w:tcW w:w="1770"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Sơn động</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w:t>
            </w:r>
          </w:p>
        </w:tc>
        <w:tc>
          <w:tcPr>
            <w:tcW w:w="1770"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An Lạc</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191.045</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281.847</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151.072</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224.366</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165.074</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252.335</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w:t>
            </w:r>
          </w:p>
        </w:tc>
        <w:tc>
          <w:tcPr>
            <w:tcW w:w="1770"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Dương Hưu</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194.009</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286.072</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49.068</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84.894</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14.553</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24.984</w:t>
            </w: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Long Sơn</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135.572</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203.383</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82.803</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130.522</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38.353</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62.072</w:t>
            </w: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69.577</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110.468</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Thanh Luận</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326.567</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461.326</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192.575</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271.162</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47.388</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82.820</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103.523</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162.327</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85.569</w:t>
            </w: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145.918</w:t>
            </w: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TT An Châu</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TT Tây Yên Tử</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165.330</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233.100</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68.327</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102.560</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103.474</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149.187</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8</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Tuấn Đạo</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131.384</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200.656</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109.849</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174.042</w:t>
            </w: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87.925</w:t>
            </w: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157.320</w:t>
            </w: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w:t>
            </w:r>
          </w:p>
        </w:tc>
        <w:tc>
          <w:tcPr>
            <w:tcW w:w="1770"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Lục Ngạn</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b/>
                <w:bCs/>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Cấm Sơn</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78.041</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128.785</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38.160</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62.762</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Kiên Lao</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113.504</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184.694</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71.683</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110.461</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Phong Minh</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126.758</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199.800</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4</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Phong Vân</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89.427</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134.397</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47.416</w:t>
            </w:r>
          </w:p>
        </w:tc>
        <w:tc>
          <w:tcPr>
            <w:tcW w:w="996"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73.647</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18.470</w:t>
            </w:r>
          </w:p>
        </w:tc>
        <w:tc>
          <w:tcPr>
            <w:tcW w:w="932"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31.695</w:t>
            </w:r>
          </w:p>
        </w:tc>
        <w:tc>
          <w:tcPr>
            <w:tcW w:w="1003"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5</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Sa Lý</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274.150</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408.329</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58.840</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111.242</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63.723</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101.164</w:t>
            </w:r>
          </w:p>
        </w:tc>
        <w:tc>
          <w:tcPr>
            <w:tcW w:w="932"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32.297</w:t>
            </w:r>
          </w:p>
        </w:tc>
        <w:tc>
          <w:tcPr>
            <w:tcW w:w="932"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52.560</w:t>
            </w:r>
          </w:p>
        </w:tc>
        <w:tc>
          <w:tcPr>
            <w:tcW w:w="1003"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6</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Sơn Hải</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174.826</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265.516</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48.695</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77.708</w:t>
            </w:r>
          </w:p>
        </w:tc>
        <w:tc>
          <w:tcPr>
            <w:tcW w:w="932"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16.614</w:t>
            </w:r>
          </w:p>
        </w:tc>
        <w:tc>
          <w:tcPr>
            <w:tcW w:w="932"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28.497</w:t>
            </w:r>
          </w:p>
        </w:tc>
        <w:tc>
          <w:tcPr>
            <w:tcW w:w="1003"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7</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Tân Sơn</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41.815</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80.990</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44.798</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73.671</w:t>
            </w:r>
          </w:p>
        </w:tc>
        <w:tc>
          <w:tcPr>
            <w:tcW w:w="932"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03"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C</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Yên Thế</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32"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03"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r w:rsidR="004A58FD" w:rsidRPr="000F41EA" w:rsidTr="00DA514A">
        <w:trPr>
          <w:trHeight w:val="24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w:t>
            </w:r>
          </w:p>
        </w:tc>
        <w:tc>
          <w:tcPr>
            <w:tcW w:w="1770" w:type="dxa"/>
            <w:tcBorders>
              <w:top w:val="nil"/>
              <w:left w:val="nil"/>
              <w:bottom w:val="single" w:sz="4" w:space="0" w:color="auto"/>
              <w:right w:val="single" w:sz="4" w:space="0" w:color="auto"/>
            </w:tcBorders>
            <w:shd w:val="clear" w:color="auto" w:fill="auto"/>
            <w:noWrap/>
            <w:vAlign w:val="bottom"/>
            <w:hideMark/>
          </w:tcPr>
          <w:p w:rsidR="004A58FD" w:rsidRPr="000F41EA" w:rsidRDefault="004A58FD" w:rsidP="00DA514A">
            <w:pPr>
              <w:spacing w:before="40" w:after="20"/>
              <w:rPr>
                <w:rFonts w:ascii="Times New Roman" w:hAnsi="Times New Roman"/>
                <w:color w:val="000000" w:themeColor="text1"/>
                <w:sz w:val="24"/>
                <w:szCs w:val="24"/>
              </w:rPr>
            </w:pPr>
            <w:r w:rsidRPr="000F41EA">
              <w:rPr>
                <w:rFonts w:ascii="Times New Roman" w:hAnsi="Times New Roman"/>
                <w:color w:val="000000" w:themeColor="text1"/>
                <w:sz w:val="24"/>
                <w:szCs w:val="24"/>
              </w:rPr>
              <w:t>Xuân Lương</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4A58FD" w:rsidRPr="000F41EA" w:rsidRDefault="004A58FD" w:rsidP="00DA514A">
            <w:pPr>
              <w:spacing w:before="40" w:after="20"/>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69.007</w:t>
            </w:r>
          </w:p>
        </w:tc>
        <w:tc>
          <w:tcPr>
            <w:tcW w:w="996"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101.656</w:t>
            </w:r>
          </w:p>
        </w:tc>
        <w:tc>
          <w:tcPr>
            <w:tcW w:w="932"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10.705</w:t>
            </w:r>
          </w:p>
        </w:tc>
        <w:tc>
          <w:tcPr>
            <w:tcW w:w="932"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20.934</w:t>
            </w:r>
          </w:p>
        </w:tc>
        <w:tc>
          <w:tcPr>
            <w:tcW w:w="1003"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c>
          <w:tcPr>
            <w:tcW w:w="1279" w:type="dxa"/>
            <w:tcBorders>
              <w:top w:val="nil"/>
              <w:left w:val="nil"/>
              <w:bottom w:val="single" w:sz="4" w:space="0" w:color="auto"/>
              <w:right w:val="single" w:sz="4" w:space="0" w:color="auto"/>
            </w:tcBorders>
            <w:shd w:val="clear" w:color="auto" w:fill="auto"/>
            <w:noWrap/>
            <w:vAlign w:val="center"/>
            <w:hideMark/>
          </w:tcPr>
          <w:p w:rsidR="004A58FD" w:rsidRPr="000F41EA" w:rsidRDefault="004A58FD" w:rsidP="00DA514A">
            <w:pPr>
              <w:spacing w:before="40" w:after="20"/>
              <w:jc w:val="right"/>
              <w:rPr>
                <w:rFonts w:ascii="Times New Roman" w:hAnsi="Times New Roman"/>
                <w:color w:val="000000" w:themeColor="text1"/>
                <w:sz w:val="24"/>
                <w:szCs w:val="24"/>
              </w:rPr>
            </w:pPr>
          </w:p>
        </w:tc>
      </w:tr>
    </w:tbl>
    <w:p w:rsidR="00647699" w:rsidRPr="000F41EA" w:rsidRDefault="00647699" w:rsidP="0040617B">
      <w:pPr>
        <w:pStyle w:val="Heading5"/>
        <w:rPr>
          <w:rFonts w:ascii="Times New Roman" w:hAnsi="Times New Roman"/>
          <w:b/>
          <w:i w:val="0"/>
          <w:color w:val="000000" w:themeColor="text1"/>
        </w:rPr>
        <w:sectPr w:rsidR="00647699" w:rsidRPr="000F41EA" w:rsidSect="00647699">
          <w:pgSz w:w="16840" w:h="11907" w:orient="landscape" w:code="9"/>
          <w:pgMar w:top="1134" w:right="1134" w:bottom="1701" w:left="1134" w:header="680" w:footer="680" w:gutter="0"/>
          <w:pgNumType w:start="1"/>
          <w:cols w:space="708"/>
          <w:docGrid w:linePitch="360"/>
        </w:sectPr>
      </w:pPr>
      <w:bookmarkStart w:id="11" w:name="_Toc52280350"/>
    </w:p>
    <w:p w:rsidR="0040617B" w:rsidRPr="000F41EA" w:rsidRDefault="00C770C0" w:rsidP="0040617B">
      <w:pPr>
        <w:pStyle w:val="Heading5"/>
        <w:rPr>
          <w:rFonts w:ascii="Times New Roman" w:hAnsi="Times New Roman"/>
          <w:b/>
          <w:i w:val="0"/>
          <w:color w:val="000000" w:themeColor="text1"/>
        </w:rPr>
      </w:pPr>
      <w:r>
        <w:rPr>
          <w:rFonts w:ascii="Times New Roman" w:hAnsi="Times New Roman"/>
          <w:b/>
          <w:i w:val="0"/>
          <w:noProof/>
          <w:color w:val="000000" w:themeColor="text1"/>
        </w:rPr>
        <w:lastRenderedPageBreak/>
        <mc:AlternateContent>
          <mc:Choice Requires="wps">
            <w:drawing>
              <wp:anchor distT="0" distB="0" distL="114300" distR="114300" simplePos="0" relativeHeight="251668480" behindDoc="0" locked="0" layoutInCell="1" allowOverlap="1">
                <wp:simplePos x="0" y="0"/>
                <wp:positionH relativeFrom="column">
                  <wp:posOffset>4451985</wp:posOffset>
                </wp:positionH>
                <wp:positionV relativeFrom="paragraph">
                  <wp:posOffset>-443865</wp:posOffset>
                </wp:positionV>
                <wp:extent cx="361950" cy="3333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B3F2A" id="Rectangle 9" o:spid="_x0000_s1026" style="position:absolute;margin-left:350.55pt;margin-top:-34.95pt;width:28.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" fillcolor="white [3212]" stroked="f" strokeweight="1pt">
                <v:path arrowok="t"/>
              </v:rect>
            </w:pict>
          </mc:Fallback>
        </mc:AlternateContent>
      </w:r>
      <w:r w:rsidR="0040617B" w:rsidRPr="000F41EA">
        <w:rPr>
          <w:rFonts w:ascii="Times New Roman" w:hAnsi="Times New Roman"/>
          <w:b/>
          <w:i w:val="0"/>
          <w:color w:val="000000" w:themeColor="text1"/>
        </w:rPr>
        <w:t>Phụ lục 03. Khung giá rừng tự nhiên là rừng sản xuất trên địa bàn tỉnh Bắc Giang</w:t>
      </w:r>
      <w:bookmarkEnd w:id="11"/>
    </w:p>
    <w:p w:rsidR="0040617B" w:rsidRPr="000F41EA" w:rsidRDefault="0040617B" w:rsidP="007D246A">
      <w:pPr>
        <w:pStyle w:val="NormalWeb"/>
        <w:spacing w:before="120" w:beforeAutospacing="0" w:after="0" w:afterAutospacing="0"/>
        <w:ind w:firstLine="720"/>
        <w:jc w:val="right"/>
        <w:rPr>
          <w:i/>
          <w:iCs/>
          <w:color w:val="000000" w:themeColor="text1"/>
        </w:rPr>
      </w:pPr>
      <w:r w:rsidRPr="000F41EA">
        <w:rPr>
          <w:i/>
          <w:iCs/>
          <w:color w:val="000000" w:themeColor="text1"/>
        </w:rPr>
        <w:t>Đơn vị: 1.000 đồng/ha</w:t>
      </w:r>
    </w:p>
    <w:tbl>
      <w:tblPr>
        <w:tblW w:w="24557" w:type="dxa"/>
        <w:tblInd w:w="108" w:type="dxa"/>
        <w:tblLook w:val="04A0" w:firstRow="1" w:lastRow="0" w:firstColumn="1" w:lastColumn="0" w:noHBand="0" w:noVBand="1"/>
      </w:tblPr>
      <w:tblGrid>
        <w:gridCol w:w="552"/>
        <w:gridCol w:w="1770"/>
        <w:gridCol w:w="996"/>
        <w:gridCol w:w="996"/>
        <w:gridCol w:w="996"/>
        <w:gridCol w:w="1013"/>
        <w:gridCol w:w="996"/>
        <w:gridCol w:w="996"/>
        <w:gridCol w:w="933"/>
        <w:gridCol w:w="996"/>
        <w:gridCol w:w="996"/>
        <w:gridCol w:w="996"/>
        <w:gridCol w:w="1093"/>
        <w:gridCol w:w="996"/>
        <w:gridCol w:w="1279"/>
        <w:gridCol w:w="1279"/>
        <w:gridCol w:w="1279"/>
        <w:gridCol w:w="1279"/>
        <w:gridCol w:w="1279"/>
        <w:gridCol w:w="1279"/>
        <w:gridCol w:w="1279"/>
        <w:gridCol w:w="1279"/>
      </w:tblGrid>
      <w:tr w:rsidR="000F41EA" w:rsidRPr="000F41EA" w:rsidTr="004A58FD">
        <w:trPr>
          <w:gridAfter w:val="8"/>
          <w:wAfter w:w="10232" w:type="dxa"/>
          <w:trHeight w:val="327"/>
          <w:tblHeader/>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Huyện/xã</w:t>
            </w:r>
          </w:p>
        </w:tc>
        <w:tc>
          <w:tcPr>
            <w:tcW w:w="12003" w:type="dxa"/>
            <w:gridSpan w:val="1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Trạng thái rừng</w:t>
            </w:r>
          </w:p>
        </w:tc>
      </w:tr>
      <w:tr w:rsidR="003D2240" w:rsidRPr="000F41EA" w:rsidTr="002D717E">
        <w:trPr>
          <w:trHeight w:val="265"/>
          <w:tblHeader/>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b/>
                <w:bCs/>
                <w:color w:val="000000" w:themeColor="text1"/>
                <w:sz w:val="24"/>
                <w:szCs w:val="24"/>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b/>
                <w:bCs/>
                <w:color w:val="000000" w:themeColor="text1"/>
                <w:sz w:val="24"/>
                <w:szCs w:val="24"/>
              </w:rPr>
            </w:pP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3D2240" w:rsidRPr="000F41EA" w:rsidRDefault="003D2240" w:rsidP="002D717E">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Pr>
                <w:rFonts w:ascii="Times New Roman" w:hAnsi="Times New Roman"/>
                <w:b/>
                <w:bCs/>
                <w:color w:val="000000" w:themeColor="text1"/>
                <w:sz w:val="24"/>
                <w:szCs w:val="24"/>
              </w:rPr>
              <w:t>hường xanh, giàu</w:t>
            </w:r>
          </w:p>
        </w:tc>
        <w:tc>
          <w:tcPr>
            <w:tcW w:w="2009" w:type="dxa"/>
            <w:gridSpan w:val="2"/>
            <w:tcBorders>
              <w:top w:val="single" w:sz="4" w:space="0" w:color="auto"/>
              <w:left w:val="nil"/>
              <w:bottom w:val="single" w:sz="4" w:space="0" w:color="auto"/>
              <w:right w:val="single" w:sz="4" w:space="0" w:color="auto"/>
            </w:tcBorders>
            <w:shd w:val="clear" w:color="auto" w:fill="auto"/>
            <w:vAlign w:val="center"/>
            <w:hideMark/>
          </w:tcPr>
          <w:p w:rsidR="003D2240" w:rsidRPr="000F41EA" w:rsidRDefault="003D2240" w:rsidP="002D717E">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Pr>
                <w:rFonts w:ascii="Times New Roman" w:hAnsi="Times New Roman"/>
                <w:b/>
                <w:bCs/>
                <w:color w:val="000000" w:themeColor="text1"/>
                <w:sz w:val="24"/>
                <w:szCs w:val="24"/>
              </w:rPr>
              <w:t>hường xanh, trung bình</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3D2240" w:rsidRPr="000F41EA" w:rsidRDefault="003D2240" w:rsidP="002D717E">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Pr>
                <w:rFonts w:ascii="Times New Roman" w:hAnsi="Times New Roman"/>
                <w:b/>
                <w:bCs/>
                <w:color w:val="000000" w:themeColor="text1"/>
                <w:sz w:val="24"/>
                <w:szCs w:val="24"/>
              </w:rPr>
              <w:t>hường xanh, nghèo</w:t>
            </w:r>
          </w:p>
        </w:tc>
        <w:tc>
          <w:tcPr>
            <w:tcW w:w="1929" w:type="dxa"/>
            <w:gridSpan w:val="2"/>
            <w:tcBorders>
              <w:top w:val="single" w:sz="4" w:space="0" w:color="auto"/>
              <w:left w:val="nil"/>
              <w:bottom w:val="single" w:sz="4" w:space="0" w:color="auto"/>
              <w:right w:val="single" w:sz="4" w:space="0" w:color="auto"/>
            </w:tcBorders>
            <w:shd w:val="clear" w:color="auto" w:fill="auto"/>
            <w:vAlign w:val="center"/>
            <w:hideMark/>
          </w:tcPr>
          <w:p w:rsidR="003D2240" w:rsidRPr="000F41EA" w:rsidRDefault="003D2240" w:rsidP="002D717E">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w:t>
            </w:r>
            <w:r>
              <w:rPr>
                <w:rFonts w:ascii="Times New Roman" w:hAnsi="Times New Roman"/>
                <w:b/>
                <w:bCs/>
                <w:color w:val="000000" w:themeColor="text1"/>
                <w:sz w:val="24"/>
                <w:szCs w:val="24"/>
              </w:rPr>
              <w:t>hường xanh, nghèo kiệt</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3D2240" w:rsidRPr="000F41EA" w:rsidRDefault="003D2240" w:rsidP="002D717E">
            <w:pPr>
              <w:spacing w:before="80" w:after="8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Hỗn giao Gỗ -Tre, nứa</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rsidR="003D2240" w:rsidRPr="000F41EA" w:rsidRDefault="003D2240" w:rsidP="002D717E">
            <w:pPr>
              <w:spacing w:before="80" w:after="8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w:t>
            </w:r>
            <w:r>
              <w:rPr>
                <w:rFonts w:ascii="Times New Roman" w:hAnsi="Times New Roman"/>
                <w:b/>
                <w:bCs/>
                <w:color w:val="000000" w:themeColor="text1"/>
                <w:sz w:val="24"/>
                <w:szCs w:val="24"/>
              </w:rPr>
              <w:t>ỗn giao Tre, Nứa – Gỗ</w:t>
            </w:r>
          </w:p>
        </w:tc>
        <w:tc>
          <w:tcPr>
            <w:tcW w:w="1279" w:type="dxa"/>
            <w:vAlign w:val="center"/>
          </w:tcPr>
          <w:p w:rsidR="003D2240" w:rsidRPr="000F41EA" w:rsidRDefault="003D2240" w:rsidP="002D717E">
            <w:pPr>
              <w:spacing w:before="40" w:after="20"/>
              <w:jc w:val="right"/>
              <w:rPr>
                <w:rFonts w:ascii="Times New Roman" w:hAnsi="Times New Roman"/>
                <w:color w:val="000000" w:themeColor="text1"/>
                <w:sz w:val="24"/>
                <w:szCs w:val="24"/>
              </w:rPr>
            </w:pPr>
          </w:p>
        </w:tc>
        <w:tc>
          <w:tcPr>
            <w:tcW w:w="1279" w:type="dxa"/>
            <w:vAlign w:val="center"/>
          </w:tcPr>
          <w:p w:rsidR="003D2240" w:rsidRPr="000F41EA" w:rsidRDefault="003D2240" w:rsidP="002D717E">
            <w:pPr>
              <w:spacing w:before="40" w:after="20"/>
              <w:jc w:val="right"/>
              <w:rPr>
                <w:rFonts w:ascii="Times New Roman" w:hAnsi="Times New Roman"/>
                <w:color w:val="000000" w:themeColor="text1"/>
                <w:sz w:val="24"/>
                <w:szCs w:val="24"/>
              </w:rPr>
            </w:pPr>
          </w:p>
        </w:tc>
        <w:tc>
          <w:tcPr>
            <w:tcW w:w="1279" w:type="dxa"/>
            <w:vAlign w:val="center"/>
          </w:tcPr>
          <w:p w:rsidR="003D2240" w:rsidRPr="000F41EA" w:rsidRDefault="003D2240" w:rsidP="002D717E">
            <w:pPr>
              <w:spacing w:before="40" w:after="20"/>
              <w:jc w:val="right"/>
              <w:rPr>
                <w:rFonts w:ascii="Times New Roman" w:hAnsi="Times New Roman"/>
                <w:color w:val="000000" w:themeColor="text1"/>
                <w:sz w:val="24"/>
                <w:szCs w:val="24"/>
              </w:rPr>
            </w:pPr>
          </w:p>
        </w:tc>
        <w:tc>
          <w:tcPr>
            <w:tcW w:w="1279" w:type="dxa"/>
            <w:vAlign w:val="center"/>
          </w:tcPr>
          <w:p w:rsidR="003D2240" w:rsidRPr="000F41EA" w:rsidRDefault="003D2240" w:rsidP="002D717E">
            <w:pPr>
              <w:spacing w:before="40" w:after="20"/>
              <w:jc w:val="right"/>
              <w:rPr>
                <w:rFonts w:ascii="Times New Roman" w:hAnsi="Times New Roman"/>
                <w:color w:val="000000" w:themeColor="text1"/>
                <w:sz w:val="24"/>
                <w:szCs w:val="24"/>
              </w:rPr>
            </w:pPr>
          </w:p>
        </w:tc>
        <w:tc>
          <w:tcPr>
            <w:tcW w:w="1279" w:type="dxa"/>
            <w:vAlign w:val="center"/>
          </w:tcPr>
          <w:p w:rsidR="003D2240" w:rsidRPr="000F41EA" w:rsidRDefault="003D2240" w:rsidP="002D717E">
            <w:pPr>
              <w:spacing w:before="40" w:after="20"/>
              <w:jc w:val="right"/>
              <w:rPr>
                <w:rFonts w:ascii="Times New Roman" w:hAnsi="Times New Roman"/>
                <w:color w:val="000000" w:themeColor="text1"/>
                <w:sz w:val="24"/>
                <w:szCs w:val="24"/>
              </w:rPr>
            </w:pPr>
          </w:p>
        </w:tc>
        <w:tc>
          <w:tcPr>
            <w:tcW w:w="1279" w:type="dxa"/>
            <w:vAlign w:val="center"/>
          </w:tcPr>
          <w:p w:rsidR="003D2240" w:rsidRPr="000F41EA" w:rsidRDefault="003D2240" w:rsidP="002D717E">
            <w:pPr>
              <w:spacing w:before="40" w:after="20"/>
              <w:jc w:val="right"/>
              <w:rPr>
                <w:rFonts w:ascii="Times New Roman" w:hAnsi="Times New Roman"/>
                <w:color w:val="000000" w:themeColor="text1"/>
                <w:sz w:val="24"/>
                <w:szCs w:val="24"/>
              </w:rPr>
            </w:pPr>
          </w:p>
        </w:tc>
        <w:tc>
          <w:tcPr>
            <w:tcW w:w="1279" w:type="dxa"/>
            <w:vAlign w:val="center"/>
          </w:tcPr>
          <w:p w:rsidR="003D2240" w:rsidRPr="000F41EA" w:rsidRDefault="003D2240" w:rsidP="002D717E">
            <w:pPr>
              <w:spacing w:before="40" w:after="20"/>
              <w:jc w:val="right"/>
              <w:rPr>
                <w:rFonts w:ascii="Times New Roman" w:hAnsi="Times New Roman"/>
                <w:color w:val="000000" w:themeColor="text1"/>
                <w:sz w:val="24"/>
                <w:szCs w:val="24"/>
              </w:rPr>
            </w:pPr>
          </w:p>
        </w:tc>
        <w:tc>
          <w:tcPr>
            <w:tcW w:w="1279" w:type="dxa"/>
            <w:vAlign w:val="center"/>
          </w:tcPr>
          <w:p w:rsidR="003D2240" w:rsidRPr="000F41EA" w:rsidRDefault="003D2240" w:rsidP="002D717E">
            <w:pPr>
              <w:spacing w:before="40" w:after="20"/>
              <w:jc w:val="right"/>
              <w:rPr>
                <w:rFonts w:ascii="Times New Roman" w:hAnsi="Times New Roman"/>
                <w:color w:val="000000" w:themeColor="text1"/>
                <w:sz w:val="24"/>
                <w:szCs w:val="24"/>
              </w:rPr>
            </w:pPr>
          </w:p>
        </w:tc>
      </w:tr>
      <w:tr w:rsidR="003D2240" w:rsidRPr="000F41EA" w:rsidTr="004A58FD">
        <w:trPr>
          <w:gridAfter w:val="8"/>
          <w:wAfter w:w="10232" w:type="dxa"/>
          <w:trHeight w:val="530"/>
          <w:tblHeader/>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b/>
                <w:bCs/>
                <w:color w:val="000000" w:themeColor="text1"/>
                <w:sz w:val="24"/>
                <w:szCs w:val="24"/>
              </w:rPr>
            </w:pPr>
          </w:p>
        </w:tc>
        <w:tc>
          <w:tcPr>
            <w:tcW w:w="17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c>
          <w:tcPr>
            <w:tcW w:w="996"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1013"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c>
          <w:tcPr>
            <w:tcW w:w="996"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c>
          <w:tcPr>
            <w:tcW w:w="933"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c>
          <w:tcPr>
            <w:tcW w:w="996"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c>
          <w:tcPr>
            <w:tcW w:w="1093"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thiểu</w:t>
            </w:r>
          </w:p>
        </w:tc>
        <w:tc>
          <w:tcPr>
            <w:tcW w:w="996" w:type="dxa"/>
            <w:tcBorders>
              <w:top w:val="nil"/>
              <w:left w:val="nil"/>
              <w:bottom w:val="single" w:sz="4" w:space="0" w:color="auto"/>
              <w:right w:val="single" w:sz="4" w:space="0" w:color="auto"/>
            </w:tcBorders>
            <w:shd w:val="clear" w:color="auto" w:fill="auto"/>
            <w:vAlign w:val="center"/>
            <w:hideMark/>
          </w:tcPr>
          <w:p w:rsidR="003D2240" w:rsidRPr="004A58FD" w:rsidRDefault="003D2240" w:rsidP="00DA514A">
            <w:pPr>
              <w:jc w:val="center"/>
              <w:rPr>
                <w:rFonts w:ascii="Times New Roman" w:hAnsi="Times New Roman"/>
                <w:bCs/>
                <w:color w:val="000000" w:themeColor="text1"/>
                <w:sz w:val="24"/>
                <w:szCs w:val="24"/>
              </w:rPr>
            </w:pPr>
            <w:r w:rsidRPr="004A58FD">
              <w:rPr>
                <w:rFonts w:ascii="Times New Roman" w:hAnsi="Times New Roman"/>
                <w:bCs/>
                <w:color w:val="000000" w:themeColor="text1"/>
                <w:sz w:val="24"/>
                <w:szCs w:val="24"/>
              </w:rPr>
              <w:t>Giá tối đa</w:t>
            </w: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A</w:t>
            </w:r>
          </w:p>
        </w:tc>
        <w:tc>
          <w:tcPr>
            <w:tcW w:w="1770"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Sơn động</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w:t>
            </w:r>
          </w:p>
        </w:tc>
        <w:tc>
          <w:tcPr>
            <w:tcW w:w="1770"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An Bá</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238.607</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349.817</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109.501</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158.329</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43.529</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64.346</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72.170</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110.680</w:t>
            </w: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w:t>
            </w:r>
          </w:p>
        </w:tc>
        <w:tc>
          <w:tcPr>
            <w:tcW w:w="1770"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An Lạc</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151.699</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236.406</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100.644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153.401</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39.329</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62.932</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w:t>
            </w:r>
          </w:p>
        </w:tc>
        <w:tc>
          <w:tcPr>
            <w:tcW w:w="1770"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Cẩm đàn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193.696</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277.712</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141.386</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195.277</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4</w:t>
            </w:r>
          </w:p>
        </w:tc>
        <w:tc>
          <w:tcPr>
            <w:tcW w:w="1770"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Dương Hưu</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132.543</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211.178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79.010</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123.944</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18.149</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33.381</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5</w:t>
            </w:r>
          </w:p>
        </w:tc>
        <w:tc>
          <w:tcPr>
            <w:tcW w:w="1770"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Hữu Sản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156.078</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232.214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33.404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58.044</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6</w:t>
            </w:r>
          </w:p>
        </w:tc>
        <w:tc>
          <w:tcPr>
            <w:tcW w:w="1770"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Lệ Viễn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118.060</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170.053</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7</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Long Sơn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184.901</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273.698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65.394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107.362</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27.664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46.405</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8</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Phúc Sơn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318.478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453.577</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158.515</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234.231</w:t>
            </w:r>
          </w:p>
        </w:tc>
        <w:tc>
          <w:tcPr>
            <w:tcW w:w="996" w:type="dxa"/>
            <w:tcBorders>
              <w:top w:val="nil"/>
              <w:left w:val="nil"/>
              <w:bottom w:val="single" w:sz="4" w:space="0" w:color="auto"/>
              <w:right w:val="single" w:sz="4" w:space="0" w:color="auto"/>
            </w:tcBorders>
            <w:shd w:val="clear" w:color="auto" w:fill="auto"/>
            <w:vAlign w:val="bottom"/>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93.407</w:t>
            </w:r>
          </w:p>
        </w:tc>
        <w:tc>
          <w:tcPr>
            <w:tcW w:w="996" w:type="dxa"/>
            <w:tcBorders>
              <w:top w:val="nil"/>
              <w:left w:val="nil"/>
              <w:bottom w:val="single" w:sz="4" w:space="0" w:color="auto"/>
              <w:right w:val="single" w:sz="4" w:space="0" w:color="auto"/>
            </w:tcBorders>
            <w:shd w:val="clear" w:color="auto" w:fill="auto"/>
            <w:vAlign w:val="bottom"/>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137.960</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22.481</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34.661</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9</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Thanh Luận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167.679</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242.398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88.794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134.693</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37.293</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59.185</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103.464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156.582</w:t>
            </w: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10</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TT An Châu</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264.979</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383.988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94.132</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147.949</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11</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TT Tây Yên Tử</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290.594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422.009</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72.637</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124.579</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85.558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135.577</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56.497</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80.270</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51.226</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92.882</w:t>
            </w: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12</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Tuấn Đạo</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237.670</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353.574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82.418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124.631</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132.088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212.332</w:t>
            </w: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114.666</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178.115</w:t>
            </w: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13</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Vân Sơn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181.212</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278.720</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40.445</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67.682</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195.582</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285.673</w:t>
            </w: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14</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Vĩnh An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159.486</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239.387</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65.698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105.047</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7.561</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13.953</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173.857</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279.174</w:t>
            </w: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38.558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74.426</w:t>
            </w: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15</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Yên Định</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254.108</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378.096</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146.044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207.162</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32.644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55.665</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D2240" w:rsidRPr="000F41EA" w:rsidRDefault="003D2240" w:rsidP="00DA514A">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w:t>
            </w:r>
          </w:p>
        </w:tc>
        <w:tc>
          <w:tcPr>
            <w:tcW w:w="1770"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Lục Ngạn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b/>
                <w:bCs/>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Cấm Sơn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244.626</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389.726</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183.132</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277.758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49.213</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74.166</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Đèo Gia</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169.145</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257.779</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106.518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160.849</w:t>
            </w: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38.296</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65.427</w:t>
            </w: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Kiên Lao</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114.558</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183.572</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45.835</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77.623</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4</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Nam Dương</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165.098</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244.689</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35.889</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69.302</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5</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Phong Minh</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160.620</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223.648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46.448</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75.002</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6</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Phong Vân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33.234</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49.842</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lastRenderedPageBreak/>
              <w:t>7</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Phú Nhuận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370.934</w:t>
            </w: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527.497</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99.541</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152.919</w:t>
            </w: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8</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Phượng Sơn</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19.732</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39.136</w:t>
            </w: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9</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Sa Lý</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88.183</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149.002</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43.129</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72.815</w:t>
            </w: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10</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Sơn Hải</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67.718</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120.510</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46.557</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74.272</w:t>
            </w: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11</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Tân Lập</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334.252</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479.766</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65.932</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109.416</w:t>
            </w: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89.185</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147.110</w:t>
            </w:r>
          </w:p>
        </w:tc>
        <w:tc>
          <w:tcPr>
            <w:tcW w:w="109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31.265</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48.671</w:t>
            </w: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12</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Tân Sơn</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80.246</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139.107</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42.750</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68.934</w:t>
            </w: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C</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Yên Thế</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Canh Nậu</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noWrap/>
            <w:vAlign w:val="center"/>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40.298</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69.500</w:t>
            </w:r>
          </w:p>
        </w:tc>
        <w:tc>
          <w:tcPr>
            <w:tcW w:w="93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19.683</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37.530</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Đồng Tiến</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noWrap/>
            <w:vAlign w:val="center"/>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29.808</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53.048</w:t>
            </w:r>
          </w:p>
        </w:tc>
        <w:tc>
          <w:tcPr>
            <w:tcW w:w="93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23.668</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42.485</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Tam Hiệp</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noWrap/>
            <w:vAlign w:val="center"/>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50.587</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78.772</w:t>
            </w:r>
          </w:p>
        </w:tc>
        <w:tc>
          <w:tcPr>
            <w:tcW w:w="93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18.487</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34.224</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4</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Tam Tiến</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noWrap/>
            <w:vAlign w:val="center"/>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140.398</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224.783</w:t>
            </w:r>
          </w:p>
        </w:tc>
        <w:tc>
          <w:tcPr>
            <w:tcW w:w="93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77.225</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102.171</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D</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Lục Nam</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Bắc Lũng</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36.350</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70.286</w:t>
            </w:r>
          </w:p>
        </w:tc>
        <w:tc>
          <w:tcPr>
            <w:tcW w:w="93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20.513</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41.925</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Bảo Sơn</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70.350</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132.895</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Bình Sơn</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315.238</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453.495</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92.963</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157.039</w:t>
            </w: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4</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Cẩm Lý</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1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61.413</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99.544</w:t>
            </w:r>
          </w:p>
        </w:tc>
        <w:tc>
          <w:tcPr>
            <w:tcW w:w="93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18.431</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36.619</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5</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Đông Hưng</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315.298</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453.099</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83.695</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127.155</w:t>
            </w:r>
          </w:p>
        </w:tc>
        <w:tc>
          <w:tcPr>
            <w:tcW w:w="93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6</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Huyền Sơn</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87.587</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151.214</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74.442</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116.992</w:t>
            </w: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37.157</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55.138</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7</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Lục Sơn</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193.002</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277.771</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81.153</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123.932</w:t>
            </w:r>
          </w:p>
        </w:tc>
        <w:tc>
          <w:tcPr>
            <w:tcW w:w="93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50.321</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71.480</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189.805</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269.021</w:t>
            </w:r>
          </w:p>
        </w:tc>
        <w:tc>
          <w:tcPr>
            <w:tcW w:w="109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67.205</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117.002</w:t>
            </w: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Ngoài QH</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317.630</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434.501</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8</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Nghĩa Phương</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108.394</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158.576</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29.193</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48.351</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9</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Tam Dị</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118.546</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174.765</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10</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Trường Sơn</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182.319</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260.673</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63.888</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112.070</w:t>
            </w:r>
          </w:p>
        </w:tc>
        <w:tc>
          <w:tcPr>
            <w:tcW w:w="93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7.460</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13.819</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Ngoài QH</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182.319</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260.673</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r w:rsidR="003D2240" w:rsidRPr="000F41EA" w:rsidTr="004A58FD">
        <w:trPr>
          <w:gridAfter w:val="8"/>
          <w:wAfter w:w="10232" w:type="dxa"/>
          <w:trHeight w:val="26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3D2240" w:rsidRPr="000F41EA" w:rsidRDefault="003D2240"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11</w:t>
            </w:r>
          </w:p>
        </w:tc>
        <w:tc>
          <w:tcPr>
            <w:tcW w:w="1770"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rPr>
                <w:rFonts w:ascii="Times New Roman" w:hAnsi="Times New Roman"/>
                <w:color w:val="000000" w:themeColor="text1"/>
                <w:sz w:val="24"/>
                <w:szCs w:val="24"/>
              </w:rPr>
            </w:pPr>
            <w:r w:rsidRPr="000F41EA">
              <w:rPr>
                <w:rFonts w:ascii="Times New Roman" w:hAnsi="Times New Roman"/>
                <w:color w:val="000000" w:themeColor="text1"/>
                <w:sz w:val="24"/>
                <w:szCs w:val="24"/>
              </w:rPr>
              <w:t>Vô Tranh</w:t>
            </w: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177.950</w:t>
            </w:r>
          </w:p>
        </w:tc>
        <w:tc>
          <w:tcPr>
            <w:tcW w:w="1013"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243.912</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233.638</w:t>
            </w:r>
          </w:p>
        </w:tc>
        <w:tc>
          <w:tcPr>
            <w:tcW w:w="996" w:type="dxa"/>
            <w:tcBorders>
              <w:top w:val="nil"/>
              <w:left w:val="nil"/>
              <w:bottom w:val="single" w:sz="4" w:space="0" w:color="auto"/>
              <w:right w:val="single" w:sz="4" w:space="0" w:color="auto"/>
            </w:tcBorders>
            <w:shd w:val="clear" w:color="auto" w:fill="auto"/>
            <w:noWrap/>
            <w:vAlign w:val="center"/>
            <w:hideMark/>
          </w:tcPr>
          <w:p w:rsidR="003D2240" w:rsidRPr="000F41EA" w:rsidRDefault="003D2240" w:rsidP="00DA514A">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323.058</w:t>
            </w:r>
          </w:p>
        </w:tc>
        <w:tc>
          <w:tcPr>
            <w:tcW w:w="93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1093"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3D2240" w:rsidRPr="000F41EA" w:rsidRDefault="003D2240" w:rsidP="00DA514A">
            <w:pPr>
              <w:jc w:val="right"/>
              <w:rPr>
                <w:rFonts w:ascii="Times New Roman" w:hAnsi="Times New Roman"/>
                <w:color w:val="000000" w:themeColor="text1"/>
                <w:sz w:val="24"/>
                <w:szCs w:val="24"/>
              </w:rPr>
            </w:pPr>
          </w:p>
        </w:tc>
      </w:tr>
    </w:tbl>
    <w:p w:rsidR="0040617B" w:rsidRPr="000F41EA" w:rsidRDefault="0040617B" w:rsidP="0040617B">
      <w:pPr>
        <w:pStyle w:val="NormalWeb"/>
        <w:shd w:val="clear" w:color="auto" w:fill="FFFFFF"/>
        <w:spacing w:before="120" w:beforeAutospacing="0" w:after="120" w:afterAutospacing="0" w:line="320" w:lineRule="exact"/>
        <w:ind w:firstLine="567"/>
        <w:jc w:val="both"/>
        <w:rPr>
          <w:b/>
          <w:bCs/>
          <w:color w:val="000000" w:themeColor="text1"/>
          <w:sz w:val="28"/>
          <w:szCs w:val="28"/>
        </w:rPr>
        <w:sectPr w:rsidR="0040617B" w:rsidRPr="000F41EA" w:rsidSect="004852F8">
          <w:pgSz w:w="16840" w:h="11907" w:orient="landscape" w:code="9"/>
          <w:pgMar w:top="1134" w:right="1134" w:bottom="1276" w:left="1134" w:header="680" w:footer="680" w:gutter="0"/>
          <w:pgNumType w:start="1"/>
          <w:cols w:space="708"/>
          <w:docGrid w:linePitch="360"/>
        </w:sectPr>
      </w:pPr>
    </w:p>
    <w:p w:rsidR="0040617B" w:rsidRPr="000F41EA" w:rsidRDefault="00C770C0" w:rsidP="00647699">
      <w:pPr>
        <w:pStyle w:val="NormalWeb"/>
        <w:shd w:val="clear" w:color="auto" w:fill="FFFFFF"/>
        <w:spacing w:before="120" w:beforeAutospacing="0" w:after="120" w:afterAutospacing="0" w:line="320" w:lineRule="exact"/>
        <w:ind w:firstLine="567"/>
        <w:jc w:val="center"/>
        <w:rPr>
          <w:i/>
          <w:iCs/>
          <w:color w:val="000000" w:themeColor="text1"/>
          <w:sz w:val="28"/>
          <w:szCs w:val="28"/>
        </w:rPr>
      </w:pPr>
      <w:r>
        <w:rPr>
          <w:b/>
          <w:bCs/>
          <w:noProof/>
          <w:color w:val="000000" w:themeColor="text1"/>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2729865</wp:posOffset>
                </wp:positionH>
                <wp:positionV relativeFrom="paragraph">
                  <wp:posOffset>-443865</wp:posOffset>
                </wp:positionV>
                <wp:extent cx="285750" cy="2952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1C079" id="Rectangle 10" o:spid="_x0000_s1026" style="position:absolute;margin-left:214.95pt;margin-top:-34.95pt;width:2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" fillcolor="white [3212]" stroked="f" strokeweight="1pt">
                <v:path arrowok="t"/>
              </v:rect>
            </w:pict>
          </mc:Fallback>
        </mc:AlternateContent>
      </w:r>
      <w:r w:rsidR="0040617B" w:rsidRPr="000F41EA">
        <w:rPr>
          <w:b/>
          <w:bCs/>
          <w:color w:val="000000" w:themeColor="text1"/>
          <w:sz w:val="28"/>
          <w:szCs w:val="28"/>
        </w:rPr>
        <w:t>Phụ lục 04. Khung giá rừng trồng đặc dụng</w:t>
      </w:r>
    </w:p>
    <w:p w:rsidR="0040617B" w:rsidRPr="00C721CD" w:rsidRDefault="0040617B" w:rsidP="007D246A">
      <w:pPr>
        <w:pStyle w:val="NormalWeb"/>
        <w:shd w:val="clear" w:color="auto" w:fill="FFFFFF"/>
        <w:spacing w:before="120" w:beforeAutospacing="0" w:after="120" w:afterAutospacing="0" w:line="320" w:lineRule="exact"/>
        <w:ind w:firstLine="567"/>
        <w:jc w:val="right"/>
        <w:rPr>
          <w:i/>
          <w:iCs/>
          <w:color w:val="000000" w:themeColor="text1"/>
          <w:sz w:val="26"/>
          <w:szCs w:val="28"/>
        </w:rPr>
      </w:pPr>
      <w:r w:rsidRPr="00C721CD">
        <w:rPr>
          <w:i/>
          <w:iCs/>
          <w:color w:val="000000" w:themeColor="text1"/>
          <w:sz w:val="26"/>
          <w:szCs w:val="28"/>
        </w:rPr>
        <w:t>Đơn vị: 1.000 đồng/ha</w:t>
      </w:r>
    </w:p>
    <w:tbl>
      <w:tblPr>
        <w:tblW w:w="105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433"/>
        <w:gridCol w:w="852"/>
        <w:gridCol w:w="852"/>
        <w:gridCol w:w="852"/>
        <w:gridCol w:w="852"/>
        <w:gridCol w:w="871"/>
        <w:gridCol w:w="996"/>
        <w:gridCol w:w="876"/>
        <w:gridCol w:w="876"/>
        <w:gridCol w:w="852"/>
        <w:gridCol w:w="852"/>
      </w:tblGrid>
      <w:tr w:rsidR="000F41EA" w:rsidRPr="000F41EA" w:rsidTr="00DA514A">
        <w:trPr>
          <w:trHeight w:val="510"/>
        </w:trPr>
        <w:tc>
          <w:tcPr>
            <w:tcW w:w="421" w:type="dxa"/>
            <w:vMerge w:val="restart"/>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w:t>
            </w:r>
          </w:p>
        </w:tc>
        <w:tc>
          <w:tcPr>
            <w:tcW w:w="1433" w:type="dxa"/>
            <w:vMerge w:val="restart"/>
            <w:shd w:val="clear" w:color="auto" w:fill="auto"/>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Danh mục loài cây /Cấp tuổi</w:t>
            </w:r>
          </w:p>
        </w:tc>
        <w:tc>
          <w:tcPr>
            <w:tcW w:w="3408" w:type="dxa"/>
            <w:gridSpan w:val="4"/>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Huyện Lục Nam</w:t>
            </w:r>
          </w:p>
        </w:tc>
        <w:tc>
          <w:tcPr>
            <w:tcW w:w="5310" w:type="dxa"/>
            <w:gridSpan w:val="6"/>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Huyện Sơn Động</w:t>
            </w:r>
          </w:p>
        </w:tc>
      </w:tr>
      <w:tr w:rsidR="000F41EA" w:rsidRPr="000F41EA" w:rsidTr="00DA514A">
        <w:trPr>
          <w:trHeight w:val="510"/>
        </w:trPr>
        <w:tc>
          <w:tcPr>
            <w:tcW w:w="421" w:type="dxa"/>
            <w:vMerge/>
            <w:vAlign w:val="center"/>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p>
        </w:tc>
        <w:tc>
          <w:tcPr>
            <w:tcW w:w="1433" w:type="dxa"/>
            <w:vMerge/>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704" w:type="dxa"/>
            <w:gridSpan w:val="2"/>
            <w:shd w:val="clear" w:color="auto" w:fill="auto"/>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Xã Lục Sơn</w:t>
            </w:r>
          </w:p>
        </w:tc>
        <w:tc>
          <w:tcPr>
            <w:tcW w:w="1704" w:type="dxa"/>
            <w:gridSpan w:val="2"/>
            <w:shd w:val="clear" w:color="auto" w:fill="auto"/>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Nghĩa Phương</w:t>
            </w:r>
          </w:p>
        </w:tc>
        <w:tc>
          <w:tcPr>
            <w:tcW w:w="1854" w:type="dxa"/>
            <w:gridSpan w:val="2"/>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Xã An Lạc</w:t>
            </w:r>
          </w:p>
        </w:tc>
        <w:tc>
          <w:tcPr>
            <w:tcW w:w="1752" w:type="dxa"/>
            <w:gridSpan w:val="2"/>
            <w:shd w:val="clear" w:color="auto" w:fill="auto"/>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 Tây Yên Tử</w:t>
            </w:r>
          </w:p>
        </w:tc>
        <w:tc>
          <w:tcPr>
            <w:tcW w:w="1704" w:type="dxa"/>
            <w:gridSpan w:val="2"/>
            <w:shd w:val="clear" w:color="auto" w:fill="auto"/>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Thanh Luận</w:t>
            </w:r>
          </w:p>
        </w:tc>
      </w:tr>
      <w:tr w:rsidR="000F41EA" w:rsidRPr="000F41EA" w:rsidTr="00DA514A">
        <w:trPr>
          <w:trHeight w:val="300"/>
        </w:trPr>
        <w:tc>
          <w:tcPr>
            <w:tcW w:w="421" w:type="dxa"/>
            <w:vMerge/>
            <w:vAlign w:val="center"/>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p>
        </w:tc>
        <w:tc>
          <w:tcPr>
            <w:tcW w:w="1433" w:type="dxa"/>
            <w:vMerge/>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85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85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85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85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858"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996"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876"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876"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85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85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1</w:t>
            </w: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lai</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1</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99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168.634</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176.319</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180.806</w:t>
            </w:r>
          </w:p>
        </w:tc>
        <w:tc>
          <w:tcPr>
            <w:tcW w:w="99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194.110</w:t>
            </w:r>
          </w:p>
        </w:tc>
        <w:tc>
          <w:tcPr>
            <w:tcW w:w="87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192.711</w:t>
            </w:r>
          </w:p>
        </w:tc>
        <w:tc>
          <w:tcPr>
            <w:tcW w:w="87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201.038</w:t>
            </w: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227.422</w:t>
            </w: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239.037</w:t>
            </w: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u w:val="single"/>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p>
        </w:tc>
        <w:tc>
          <w:tcPr>
            <w:tcW w:w="99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199.626</w:t>
            </w:r>
          </w:p>
        </w:tc>
        <w:tc>
          <w:tcPr>
            <w:tcW w:w="87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224.505</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u w:val="single"/>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p>
        </w:tc>
        <w:tc>
          <w:tcPr>
            <w:tcW w:w="99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203.436</w:t>
            </w:r>
          </w:p>
        </w:tc>
        <w:tc>
          <w:tcPr>
            <w:tcW w:w="87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228.170</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u w:val="single"/>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p>
        </w:tc>
        <w:tc>
          <w:tcPr>
            <w:tcW w:w="99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6</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u w:val="single"/>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193.424</w:t>
            </w:r>
          </w:p>
        </w:tc>
        <w:tc>
          <w:tcPr>
            <w:tcW w:w="99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216.741</w:t>
            </w:r>
          </w:p>
        </w:tc>
        <w:tc>
          <w:tcPr>
            <w:tcW w:w="87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ind w:right="-60" w:hanging="60"/>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2</w:t>
            </w: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Bạch đàn</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u w:val="single"/>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1</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u w:val="single"/>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166.563</w:t>
            </w: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173.880</w:t>
            </w:r>
          </w:p>
        </w:tc>
        <w:tc>
          <w:tcPr>
            <w:tcW w:w="858"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99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3</w:t>
            </w: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Lim</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1</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90.295</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94.575</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99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4</w:t>
            </w: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Lim + Keo</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1</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115.545</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176.463</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5</w:t>
            </w: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Vối thuốc</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116.797</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130.863</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6</w:t>
            </w: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350.493</w:t>
            </w: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371.114</w:t>
            </w: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220.954</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241.437</w:t>
            </w: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7</w:t>
            </w: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Thông+Keo</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340.822</w:t>
            </w:r>
          </w:p>
        </w:tc>
        <w:tc>
          <w:tcPr>
            <w:tcW w:w="99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397.024</w:t>
            </w: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center"/>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r w:rsidR="000F41EA" w:rsidRPr="000F41EA" w:rsidTr="00DA514A">
        <w:trPr>
          <w:trHeight w:val="300"/>
        </w:trPr>
        <w:tc>
          <w:tcPr>
            <w:tcW w:w="421" w:type="dxa"/>
            <w:shd w:val="clear" w:color="auto" w:fill="auto"/>
            <w:noWrap/>
            <w:vAlign w:val="center"/>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8"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387.873</w:t>
            </w:r>
          </w:p>
        </w:tc>
        <w:tc>
          <w:tcPr>
            <w:tcW w:w="99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436.215</w:t>
            </w: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r>
      <w:tr w:rsidR="000F41EA" w:rsidRPr="000F41EA" w:rsidTr="00DA514A">
        <w:trPr>
          <w:trHeight w:val="300"/>
        </w:trPr>
        <w:tc>
          <w:tcPr>
            <w:tcW w:w="421" w:type="dxa"/>
            <w:shd w:val="clear" w:color="auto" w:fill="auto"/>
            <w:noWrap/>
            <w:vAlign w:val="bottom"/>
            <w:hideMark/>
          </w:tcPr>
          <w:p w:rsidR="0040617B" w:rsidRPr="000F41EA" w:rsidRDefault="0040617B" w:rsidP="00DA514A">
            <w:pPr>
              <w:spacing w:before="60" w:after="60"/>
              <w:ind w:right="-162" w:hanging="12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8</w:t>
            </w: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 BĐ</w:t>
            </w: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8"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99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b/>
                <w:bCs/>
                <w:color w:val="000000" w:themeColor="text1"/>
                <w:sz w:val="22"/>
                <w:szCs w:val="22"/>
              </w:rPr>
            </w:pPr>
          </w:p>
        </w:tc>
      </w:tr>
      <w:tr w:rsidR="000F41EA" w:rsidRPr="000F41EA" w:rsidTr="00DA514A">
        <w:trPr>
          <w:trHeight w:val="300"/>
        </w:trPr>
        <w:tc>
          <w:tcPr>
            <w:tcW w:w="421" w:type="dxa"/>
            <w:shd w:val="clear" w:color="auto" w:fill="auto"/>
            <w:noWrap/>
            <w:vAlign w:val="bottom"/>
            <w:hideMark/>
          </w:tcPr>
          <w:p w:rsidR="0040617B" w:rsidRPr="000F41EA" w:rsidRDefault="0040617B" w:rsidP="00DA514A">
            <w:pPr>
              <w:spacing w:before="60" w:after="60"/>
              <w:ind w:right="-162" w:hanging="120"/>
              <w:jc w:val="center"/>
              <w:rPr>
                <w:rFonts w:ascii="Times New Roman" w:hAnsi="Times New Roman"/>
                <w:color w:val="000000" w:themeColor="text1"/>
                <w:sz w:val="24"/>
                <w:szCs w:val="24"/>
              </w:rPr>
            </w:pPr>
          </w:p>
        </w:tc>
        <w:tc>
          <w:tcPr>
            <w:tcW w:w="1433" w:type="dxa"/>
            <w:shd w:val="clear" w:color="auto" w:fill="auto"/>
            <w:noWrap/>
            <w:vAlign w:val="bottom"/>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178.248</w:t>
            </w: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187.636</w:t>
            </w:r>
          </w:p>
        </w:tc>
        <w:tc>
          <w:tcPr>
            <w:tcW w:w="858"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99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76"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c>
          <w:tcPr>
            <w:tcW w:w="852" w:type="dxa"/>
            <w:shd w:val="clear" w:color="auto" w:fill="auto"/>
            <w:noWrap/>
            <w:vAlign w:val="bottom"/>
            <w:hideMark/>
          </w:tcPr>
          <w:p w:rsidR="0040617B" w:rsidRPr="000F41EA" w:rsidRDefault="0040617B" w:rsidP="00DA514A">
            <w:pPr>
              <w:spacing w:before="60" w:after="60"/>
              <w:ind w:right="-30" w:hanging="114"/>
              <w:jc w:val="center"/>
              <w:rPr>
                <w:rFonts w:ascii="Times New Roman" w:hAnsi="Times New Roman"/>
                <w:color w:val="000000" w:themeColor="text1"/>
                <w:sz w:val="22"/>
                <w:szCs w:val="22"/>
              </w:rPr>
            </w:pPr>
          </w:p>
        </w:tc>
      </w:tr>
    </w:tbl>
    <w:p w:rsidR="00DE4D32" w:rsidRDefault="00DE4D32" w:rsidP="005A1AE4">
      <w:pPr>
        <w:pStyle w:val="Heading4"/>
        <w:ind w:firstLine="567"/>
        <w:jc w:val="center"/>
        <w:rPr>
          <w:rFonts w:ascii="Times New Roman" w:hAnsi="Times New Roman"/>
          <w:b/>
          <w:bCs/>
          <w:i w:val="0"/>
          <w:iCs w:val="0"/>
          <w:color w:val="000000" w:themeColor="text1"/>
          <w:szCs w:val="28"/>
        </w:rPr>
      </w:pPr>
    </w:p>
    <w:p w:rsidR="00DE4D32" w:rsidRDefault="00DE4D32">
      <w:pPr>
        <w:spacing w:before="120" w:after="120"/>
        <w:jc w:val="both"/>
        <w:rPr>
          <w:rFonts w:ascii="Times New Roman" w:eastAsiaTheme="majorEastAsia" w:hAnsi="Times New Roman" w:cstheme="majorBidi"/>
          <w:b/>
          <w:bCs/>
          <w:color w:val="000000" w:themeColor="text1"/>
          <w:szCs w:val="28"/>
        </w:rPr>
      </w:pPr>
      <w:r>
        <w:rPr>
          <w:rFonts w:ascii="Times New Roman" w:hAnsi="Times New Roman"/>
          <w:b/>
          <w:bCs/>
          <w:i/>
          <w:iCs/>
          <w:color w:val="000000" w:themeColor="text1"/>
          <w:szCs w:val="28"/>
        </w:rPr>
        <w:br w:type="page"/>
      </w:r>
    </w:p>
    <w:p w:rsidR="0040617B" w:rsidRPr="000F41EA" w:rsidRDefault="00C770C0" w:rsidP="005A1AE4">
      <w:pPr>
        <w:pStyle w:val="Heading4"/>
        <w:ind w:firstLine="567"/>
        <w:jc w:val="center"/>
        <w:rPr>
          <w:rFonts w:ascii="Times New Roman" w:hAnsi="Times New Roman"/>
          <w:b/>
          <w:bCs/>
          <w:i w:val="0"/>
          <w:iCs w:val="0"/>
          <w:color w:val="000000" w:themeColor="text1"/>
          <w:szCs w:val="28"/>
        </w:rPr>
      </w:pPr>
      <w:r>
        <w:rPr>
          <w:rFonts w:ascii="Times New Roman" w:hAnsi="Times New Roman"/>
          <w:noProof/>
          <w:color w:val="000000" w:themeColor="text1"/>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2691765</wp:posOffset>
                </wp:positionH>
                <wp:positionV relativeFrom="paragraph">
                  <wp:posOffset>-424815</wp:posOffset>
                </wp:positionV>
                <wp:extent cx="342900" cy="31432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EA06E4" id="Rectangle 11" o:spid="_x0000_s1026" style="position:absolute;margin-left:211.95pt;margin-top:-33.45pt;width:27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" fillcolor="white [3212]" stroked="f" strokeweight="1pt">
                <v:path arrowok="t"/>
              </v:rect>
            </w:pict>
          </mc:Fallback>
        </mc:AlternateContent>
      </w:r>
      <w:r w:rsidR="007C4860" w:rsidRPr="000F41EA">
        <w:rPr>
          <w:rFonts w:ascii="Times New Roman" w:hAnsi="Times New Roman"/>
          <w:b/>
          <w:bCs/>
          <w:i w:val="0"/>
          <w:iCs w:val="0"/>
          <w:color w:val="000000" w:themeColor="text1"/>
          <w:szCs w:val="28"/>
        </w:rPr>
        <w:t>Phụ lục</w:t>
      </w:r>
      <w:r w:rsidR="0040617B" w:rsidRPr="000F41EA">
        <w:rPr>
          <w:rFonts w:ascii="Times New Roman" w:hAnsi="Times New Roman"/>
          <w:b/>
          <w:bCs/>
          <w:i w:val="0"/>
          <w:iCs w:val="0"/>
          <w:color w:val="000000" w:themeColor="text1"/>
          <w:szCs w:val="28"/>
        </w:rPr>
        <w:t xml:space="preserve"> 05. Khung giá rừng trồng đối với rừng phòng hộ</w:t>
      </w:r>
    </w:p>
    <w:p w:rsidR="007C4860" w:rsidRPr="000F41EA" w:rsidRDefault="007C4860" w:rsidP="007C4860">
      <w:pPr>
        <w:rPr>
          <w:color w:val="000000" w:themeColor="text1"/>
        </w:rPr>
      </w:pPr>
    </w:p>
    <w:p w:rsidR="0040617B" w:rsidRPr="000F41EA" w:rsidRDefault="0040617B" w:rsidP="0040617B">
      <w:pPr>
        <w:spacing w:before="120"/>
        <w:ind w:firstLine="567"/>
        <w:jc w:val="both"/>
        <w:rPr>
          <w:rFonts w:ascii="Times New Roman" w:hAnsi="Times New Roman"/>
          <w:i/>
          <w:iCs/>
          <w:color w:val="000000" w:themeColor="text1"/>
          <w:szCs w:val="28"/>
        </w:rPr>
      </w:pPr>
      <w:r w:rsidRPr="000F41EA">
        <w:rPr>
          <w:rFonts w:ascii="Times New Roman" w:hAnsi="Times New Roman"/>
          <w:i/>
          <w:iCs/>
          <w:color w:val="000000" w:themeColor="text1"/>
          <w:szCs w:val="28"/>
        </w:rPr>
        <w:t>a) Huyện Yên Thế và TP Bắc Giang</w:t>
      </w:r>
    </w:p>
    <w:p w:rsidR="0040617B" w:rsidRPr="000F41EA" w:rsidRDefault="0040617B" w:rsidP="0024480B">
      <w:pPr>
        <w:pStyle w:val="NormalWeb"/>
        <w:widowControl w:val="0"/>
        <w:spacing w:before="120" w:beforeAutospacing="0" w:after="0" w:afterAutospacing="0"/>
        <w:ind w:left="1080"/>
        <w:jc w:val="right"/>
        <w:rPr>
          <w:i/>
          <w:iCs/>
          <w:color w:val="000000" w:themeColor="text1"/>
          <w:sz w:val="28"/>
          <w:szCs w:val="28"/>
        </w:rPr>
      </w:pPr>
      <w:r w:rsidRPr="000F41EA">
        <w:rPr>
          <w:i/>
          <w:iCs/>
          <w:color w:val="000000" w:themeColor="text1"/>
          <w:sz w:val="28"/>
          <w:szCs w:val="28"/>
        </w:rPr>
        <w:t>Đơn vị: 1.000 đồng/ha</w:t>
      </w:r>
    </w:p>
    <w:tbl>
      <w:tblPr>
        <w:tblW w:w="9153" w:type="dxa"/>
        <w:tblInd w:w="108" w:type="dxa"/>
        <w:tblLook w:val="04A0" w:firstRow="1" w:lastRow="0" w:firstColumn="1" w:lastColumn="0" w:noHBand="0" w:noVBand="1"/>
      </w:tblPr>
      <w:tblGrid>
        <w:gridCol w:w="710"/>
        <w:gridCol w:w="3148"/>
        <w:gridCol w:w="1288"/>
        <w:gridCol w:w="1287"/>
        <w:gridCol w:w="1432"/>
        <w:gridCol w:w="1288"/>
      </w:tblGrid>
      <w:tr w:rsidR="000F41EA" w:rsidRPr="000F41EA" w:rsidTr="00DA514A">
        <w:trPr>
          <w:trHeight w:val="60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w:t>
            </w: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9848C9">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Danh mục loài cây/Cấp tuổi</w:t>
            </w:r>
          </w:p>
        </w:tc>
        <w:tc>
          <w:tcPr>
            <w:tcW w:w="2575" w:type="dxa"/>
            <w:gridSpan w:val="2"/>
            <w:tcBorders>
              <w:top w:val="single" w:sz="4" w:space="0" w:color="auto"/>
              <w:left w:val="nil"/>
              <w:bottom w:val="single" w:sz="4" w:space="0" w:color="auto"/>
              <w:right w:val="single" w:sz="4" w:space="0" w:color="auto"/>
            </w:tcBorders>
            <w:shd w:val="clear" w:color="auto" w:fill="auto"/>
            <w:noWrap/>
            <w:vAlign w:val="bottom"/>
            <w:hideMark/>
          </w:tcPr>
          <w:p w:rsidR="0040617B" w:rsidRPr="000F41EA" w:rsidRDefault="0040617B" w:rsidP="009848C9">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H. Yên Thế</w:t>
            </w:r>
          </w:p>
        </w:tc>
        <w:tc>
          <w:tcPr>
            <w:tcW w:w="2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0617B" w:rsidRPr="000F41EA" w:rsidRDefault="0040617B" w:rsidP="009848C9">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TP Bắc Giang</w:t>
            </w:r>
          </w:p>
        </w:tc>
      </w:tr>
      <w:tr w:rsidR="000F41EA" w:rsidRPr="000F41EA" w:rsidTr="00DA514A">
        <w:trPr>
          <w:trHeight w:val="55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9848C9">
            <w:pPr>
              <w:rPr>
                <w:rFonts w:ascii="Times New Roman" w:hAnsi="Times New Roman"/>
                <w:b/>
                <w:bCs/>
                <w:color w:val="000000" w:themeColor="text1"/>
                <w:sz w:val="24"/>
                <w:szCs w:val="24"/>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9848C9">
            <w:pPr>
              <w:rPr>
                <w:rFonts w:ascii="Times New Roman" w:hAnsi="Times New Roman"/>
                <w:b/>
                <w:bCs/>
                <w:color w:val="000000" w:themeColor="text1"/>
                <w:sz w:val="24"/>
                <w:szCs w:val="24"/>
              </w:rPr>
            </w:pPr>
          </w:p>
        </w:tc>
        <w:tc>
          <w:tcPr>
            <w:tcW w:w="2575"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9848C9">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Xã Xuân Lương </w:t>
            </w:r>
          </w:p>
        </w:tc>
        <w:tc>
          <w:tcPr>
            <w:tcW w:w="2720"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9848C9">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Xã Đồng Sơn </w:t>
            </w:r>
          </w:p>
        </w:tc>
      </w:tr>
      <w:tr w:rsidR="000F41EA" w:rsidRPr="000F41EA" w:rsidTr="00DA514A">
        <w:trPr>
          <w:trHeight w:val="55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9848C9">
            <w:pPr>
              <w:rPr>
                <w:rFonts w:ascii="Times New Roman" w:hAnsi="Times New Roman"/>
                <w:b/>
                <w:bCs/>
                <w:color w:val="000000" w:themeColor="text1"/>
                <w:sz w:val="24"/>
                <w:szCs w:val="24"/>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9848C9">
            <w:pPr>
              <w:rPr>
                <w:rFonts w:ascii="Times New Roman" w:hAnsi="Times New Roman"/>
                <w:b/>
                <w:bCs/>
                <w:color w:val="000000" w:themeColor="text1"/>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r>
      <w:tr w:rsidR="000F41EA" w:rsidRPr="000F41EA" w:rsidTr="009848C9">
        <w:trPr>
          <w:trHeight w:val="45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1</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lai</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r>
      <w:tr w:rsidR="000F41EA" w:rsidRPr="000F41EA" w:rsidTr="009848C9">
        <w:trPr>
          <w:trHeight w:val="46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204.941</w:t>
            </w: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228.502</w:t>
            </w: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r>
      <w:tr w:rsidR="000F41EA" w:rsidRPr="000F41EA" w:rsidTr="009848C9">
        <w:trPr>
          <w:trHeight w:val="4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200.895</w:t>
            </w: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208.630</w:t>
            </w: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r>
      <w:tr w:rsidR="000F41EA" w:rsidRPr="000F41EA" w:rsidTr="009848C9">
        <w:trPr>
          <w:trHeight w:val="48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9848C9">
            <w:pP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155.375</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160.710</w:t>
            </w:r>
          </w:p>
        </w:tc>
      </w:tr>
      <w:tr w:rsidR="000F41EA" w:rsidRPr="000F41EA" w:rsidTr="009848C9">
        <w:trPr>
          <w:trHeight w:val="3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2C2ED5" w:rsidP="009848C9">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Mỡ + Keo</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r>
      <w:tr w:rsidR="000F41EA" w:rsidRPr="000F41EA" w:rsidTr="009848C9">
        <w:trPr>
          <w:trHeight w:val="40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134.179</w:t>
            </w: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154.046</w:t>
            </w: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r>
      <w:tr w:rsidR="000F41EA" w:rsidRPr="000F41EA" w:rsidTr="009848C9">
        <w:trPr>
          <w:trHeight w:val="41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2C2ED5" w:rsidP="009848C9">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Mỡ + Muồng</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r>
      <w:tr w:rsidR="000F41EA" w:rsidRPr="000F41EA" w:rsidTr="009848C9">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234.252</w:t>
            </w: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308.801</w:t>
            </w: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r>
      <w:tr w:rsidR="000F41EA" w:rsidRPr="000F41EA" w:rsidTr="009848C9">
        <w:trPr>
          <w:trHeight w:val="40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2C2ED5" w:rsidP="009848C9">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 Thông</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r>
      <w:tr w:rsidR="000F41EA" w:rsidRPr="000F41EA" w:rsidTr="009848C9">
        <w:trPr>
          <w:trHeight w:val="4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1</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138.801</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157.796</w:t>
            </w:r>
          </w:p>
        </w:tc>
      </w:tr>
      <w:tr w:rsidR="000F41EA" w:rsidRPr="000F41EA" w:rsidTr="009848C9">
        <w:trPr>
          <w:trHeight w:val="40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2C2ED5" w:rsidP="009848C9">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Bạch đàn + Thông + Keo</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b/>
                <w:bCs/>
                <w:color w:val="000000" w:themeColor="text1"/>
                <w:sz w:val="24"/>
                <w:szCs w:val="24"/>
              </w:rPr>
            </w:pPr>
          </w:p>
        </w:tc>
      </w:tr>
      <w:tr w:rsidR="0040617B" w:rsidRPr="000F41EA" w:rsidTr="009848C9">
        <w:trPr>
          <w:trHeight w:val="41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9848C9">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314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9848C9">
            <w:pPr>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1</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c>
          <w:tcPr>
            <w:tcW w:w="1287"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p>
        </w:tc>
        <w:tc>
          <w:tcPr>
            <w:tcW w:w="143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133.828</w:t>
            </w:r>
          </w:p>
        </w:tc>
        <w:tc>
          <w:tcPr>
            <w:tcW w:w="1288"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9848C9">
            <w:pPr>
              <w:jc w:val="right"/>
              <w:rPr>
                <w:rFonts w:ascii="Times New Roman" w:hAnsi="Times New Roman"/>
                <w:color w:val="000000" w:themeColor="text1"/>
                <w:sz w:val="24"/>
                <w:szCs w:val="24"/>
              </w:rPr>
            </w:pPr>
            <w:r w:rsidRPr="000F41EA">
              <w:rPr>
                <w:rFonts w:ascii="Times New Roman" w:hAnsi="Times New Roman"/>
                <w:color w:val="000000" w:themeColor="text1"/>
                <w:sz w:val="24"/>
                <w:szCs w:val="24"/>
              </w:rPr>
              <w:t>150.905</w:t>
            </w:r>
          </w:p>
        </w:tc>
      </w:tr>
    </w:tbl>
    <w:p w:rsidR="005A1AE4" w:rsidRPr="000F41EA" w:rsidRDefault="005A1AE4" w:rsidP="0040617B">
      <w:pPr>
        <w:spacing w:before="120"/>
        <w:ind w:firstLine="720"/>
        <w:jc w:val="both"/>
        <w:rPr>
          <w:rFonts w:ascii="Times New Roman" w:hAnsi="Times New Roman"/>
          <w:i/>
          <w:iCs/>
          <w:color w:val="000000" w:themeColor="text1"/>
          <w:szCs w:val="28"/>
        </w:rPr>
      </w:pPr>
    </w:p>
    <w:p w:rsidR="0024480B" w:rsidRDefault="0040617B" w:rsidP="0040617B">
      <w:pPr>
        <w:spacing w:before="120"/>
        <w:ind w:firstLine="720"/>
        <w:jc w:val="both"/>
        <w:rPr>
          <w:rFonts w:ascii="Times New Roman" w:hAnsi="Times New Roman"/>
          <w:i/>
          <w:iCs/>
          <w:color w:val="000000" w:themeColor="text1"/>
          <w:szCs w:val="28"/>
        </w:rPr>
      </w:pPr>
      <w:r w:rsidRPr="000F41EA">
        <w:rPr>
          <w:rFonts w:ascii="Times New Roman" w:hAnsi="Times New Roman"/>
          <w:i/>
          <w:iCs/>
          <w:color w:val="000000" w:themeColor="text1"/>
          <w:szCs w:val="28"/>
        </w:rPr>
        <w:t>b)</w:t>
      </w:r>
      <w:r w:rsidR="009848C9">
        <w:rPr>
          <w:rFonts w:ascii="Times New Roman" w:hAnsi="Times New Roman"/>
          <w:i/>
          <w:iCs/>
          <w:color w:val="000000" w:themeColor="text1"/>
          <w:szCs w:val="28"/>
        </w:rPr>
        <w:t xml:space="preserve"> </w:t>
      </w:r>
      <w:r w:rsidRPr="000F41EA">
        <w:rPr>
          <w:rFonts w:ascii="Times New Roman" w:hAnsi="Times New Roman"/>
          <w:i/>
          <w:iCs/>
          <w:color w:val="000000" w:themeColor="text1"/>
          <w:szCs w:val="28"/>
        </w:rPr>
        <w:t>Huyện Việt Yên</w:t>
      </w:r>
    </w:p>
    <w:p w:rsidR="0040617B" w:rsidRPr="000F41EA" w:rsidRDefault="0040617B" w:rsidP="0024480B">
      <w:pPr>
        <w:spacing w:before="120"/>
        <w:ind w:firstLine="720"/>
        <w:jc w:val="right"/>
        <w:rPr>
          <w:i/>
          <w:iCs/>
          <w:color w:val="000000" w:themeColor="text1"/>
        </w:rPr>
      </w:pPr>
      <w:r w:rsidRPr="000F41EA">
        <w:rPr>
          <w:rFonts w:ascii="Times New Roman" w:hAnsi="Times New Roman"/>
          <w:i/>
          <w:iCs/>
          <w:color w:val="000000" w:themeColor="text1"/>
        </w:rPr>
        <w:t>Đơn vị: 1.000 đồng/ha</w:t>
      </w:r>
    </w:p>
    <w:tbl>
      <w:tblPr>
        <w:tblW w:w="9328" w:type="dxa"/>
        <w:tblInd w:w="108" w:type="dxa"/>
        <w:tblLook w:val="04A0" w:firstRow="1" w:lastRow="0" w:firstColumn="1" w:lastColumn="0" w:noHBand="0" w:noVBand="1"/>
      </w:tblPr>
      <w:tblGrid>
        <w:gridCol w:w="576"/>
        <w:gridCol w:w="1945"/>
        <w:gridCol w:w="1184"/>
        <w:gridCol w:w="1070"/>
        <w:gridCol w:w="1119"/>
        <w:gridCol w:w="1070"/>
        <w:gridCol w:w="1293"/>
        <w:gridCol w:w="1071"/>
      </w:tblGrid>
      <w:tr w:rsidR="000F41EA" w:rsidRPr="000F41EA" w:rsidTr="00DA514A">
        <w:trPr>
          <w:trHeight w:val="27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Danh mục loài cây /Cấp tuổi</w:t>
            </w:r>
          </w:p>
        </w:tc>
        <w:tc>
          <w:tcPr>
            <w:tcW w:w="6807" w:type="dxa"/>
            <w:gridSpan w:val="6"/>
            <w:tcBorders>
              <w:top w:val="single" w:sz="4" w:space="0" w:color="auto"/>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Các xã, thị trấn</w:t>
            </w:r>
          </w:p>
        </w:tc>
      </w:tr>
      <w:tr w:rsidR="000F41EA" w:rsidRPr="000F41EA" w:rsidTr="00DA514A">
        <w:trPr>
          <w:trHeight w:val="24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DA514A">
            <w:pPr>
              <w:spacing w:before="60" w:after="60"/>
              <w:rPr>
                <w:rFonts w:ascii="Times New Roman" w:hAnsi="Times New Roman"/>
                <w:b/>
                <w:bCs/>
                <w:color w:val="000000" w:themeColor="text1"/>
                <w:sz w:val="24"/>
                <w:szCs w:val="24"/>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DA514A">
            <w:pPr>
              <w:spacing w:before="60" w:after="60"/>
              <w:rPr>
                <w:rFonts w:ascii="Times New Roman" w:hAnsi="Times New Roman"/>
                <w:b/>
                <w:bCs/>
                <w:color w:val="000000" w:themeColor="text1"/>
                <w:sz w:val="24"/>
                <w:szCs w:val="24"/>
              </w:rPr>
            </w:pP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Minh Đức </w:t>
            </w:r>
          </w:p>
        </w:tc>
        <w:tc>
          <w:tcPr>
            <w:tcW w:w="2189"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Tiên Sơn </w:t>
            </w:r>
          </w:p>
        </w:tc>
        <w:tc>
          <w:tcPr>
            <w:tcW w:w="2363"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Vân Trung </w:t>
            </w:r>
          </w:p>
        </w:tc>
      </w:tr>
      <w:tr w:rsidR="000F41EA" w:rsidRPr="000F41EA" w:rsidTr="00DA514A">
        <w:trPr>
          <w:trHeight w:val="24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DA514A">
            <w:pPr>
              <w:spacing w:before="60" w:after="60"/>
              <w:rPr>
                <w:rFonts w:ascii="Times New Roman" w:hAnsi="Times New Roman"/>
                <w:b/>
                <w:bCs/>
                <w:color w:val="000000" w:themeColor="text1"/>
                <w:sz w:val="24"/>
                <w:szCs w:val="24"/>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DA514A">
            <w:pPr>
              <w:spacing w:before="60" w:after="60"/>
              <w:rPr>
                <w:rFonts w:ascii="Times New Roman" w:hAnsi="Times New Roman"/>
                <w:b/>
                <w:bCs/>
                <w:color w:val="000000" w:themeColor="text1"/>
                <w:sz w:val="24"/>
                <w:szCs w:val="24"/>
              </w:rPr>
            </w:pP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hanging="82"/>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1</w:t>
            </w: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lai</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6</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148.881</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172.458</w:t>
            </w: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130.458</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135.247</w:t>
            </w: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154.106</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174.947</w:t>
            </w: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154.106</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174.947</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152.682</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157.539</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2</w:t>
            </w: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Bạch đàn</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9</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166.477</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193.365</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8</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146.984</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171.191</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7</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186.313</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217.566</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6</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164.811</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191.360</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178.033</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204.829</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139.056</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145.369</w:t>
            </w: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184.429</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198.782</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143.799</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162.813</w:t>
            </w: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157.369</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178.789</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3</w:t>
            </w: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118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246.623</w:t>
            </w: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271.159</w:t>
            </w:r>
          </w:p>
        </w:tc>
        <w:tc>
          <w:tcPr>
            <w:tcW w:w="111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372.735</w:t>
            </w: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410.337</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4</w:t>
            </w: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 + Keo</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118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237.318</w:t>
            </w: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287.961</w:t>
            </w:r>
          </w:p>
        </w:tc>
        <w:tc>
          <w:tcPr>
            <w:tcW w:w="111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211.653</w:t>
            </w: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256.715</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118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252.863</w:t>
            </w: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275.251</w:t>
            </w:r>
          </w:p>
        </w:tc>
        <w:tc>
          <w:tcPr>
            <w:tcW w:w="129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5</w:t>
            </w: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 Thông</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219.196</w:t>
            </w: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238.089</w:t>
            </w: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18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6</w:t>
            </w: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Bđ+Thông+keo</w:t>
            </w:r>
          </w:p>
        </w:tc>
        <w:tc>
          <w:tcPr>
            <w:tcW w:w="118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118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135.354</w:t>
            </w: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183.330</w:t>
            </w:r>
          </w:p>
        </w:tc>
      </w:tr>
      <w:tr w:rsidR="000F41EA" w:rsidRPr="000F41EA" w:rsidTr="00DA514A">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7</w:t>
            </w: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ind w:right="-197"/>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Bạch đàn+Thông</w:t>
            </w:r>
          </w:p>
        </w:tc>
        <w:tc>
          <w:tcPr>
            <w:tcW w:w="118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p>
        </w:tc>
      </w:tr>
      <w:tr w:rsidR="0040617B" w:rsidRPr="000F41EA" w:rsidTr="00DA514A">
        <w:trPr>
          <w:trHeight w:val="16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118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11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29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150.271</w:t>
            </w:r>
          </w:p>
        </w:tc>
        <w:tc>
          <w:tcPr>
            <w:tcW w:w="1069"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204.003</w:t>
            </w:r>
          </w:p>
        </w:tc>
      </w:tr>
    </w:tbl>
    <w:p w:rsidR="0040617B" w:rsidRPr="000F41EA" w:rsidRDefault="0040617B" w:rsidP="0040617B">
      <w:pPr>
        <w:rPr>
          <w:rFonts w:ascii="Times New Roman" w:hAnsi="Times New Roman"/>
          <w:color w:val="000000" w:themeColor="text1"/>
          <w:sz w:val="24"/>
          <w:szCs w:val="24"/>
        </w:rPr>
        <w:sectPr w:rsidR="0040617B" w:rsidRPr="000F41EA" w:rsidSect="00647699">
          <w:pgSz w:w="11907" w:h="16840" w:code="9"/>
          <w:pgMar w:top="1134" w:right="1134" w:bottom="1134" w:left="1701" w:header="680" w:footer="680" w:gutter="0"/>
          <w:pgNumType w:start="0"/>
          <w:cols w:space="708"/>
          <w:docGrid w:linePitch="360"/>
        </w:sectPr>
      </w:pPr>
    </w:p>
    <w:p w:rsidR="0040617B" w:rsidRPr="000F41EA" w:rsidRDefault="0040617B" w:rsidP="009848C9">
      <w:pPr>
        <w:spacing w:before="120"/>
        <w:ind w:firstLine="567"/>
        <w:rPr>
          <w:i/>
          <w:iCs/>
          <w:color w:val="000000" w:themeColor="text1"/>
        </w:rPr>
      </w:pPr>
      <w:r w:rsidRPr="000F41EA">
        <w:rPr>
          <w:rFonts w:ascii="Times New Roman" w:hAnsi="Times New Roman"/>
          <w:i/>
          <w:iCs/>
          <w:color w:val="000000" w:themeColor="text1"/>
          <w:szCs w:val="28"/>
        </w:rPr>
        <w:lastRenderedPageBreak/>
        <w:t>c) Huyện Sơn Động</w:t>
      </w:r>
    </w:p>
    <w:p w:rsidR="0040617B" w:rsidRPr="000F41EA" w:rsidRDefault="0040617B" w:rsidP="009848C9">
      <w:pPr>
        <w:spacing w:before="120"/>
        <w:ind w:firstLine="567"/>
        <w:jc w:val="right"/>
        <w:rPr>
          <w:rFonts w:ascii="Times New Roman" w:hAnsi="Times New Roman"/>
          <w:i/>
          <w:iCs/>
          <w:color w:val="000000" w:themeColor="text1"/>
          <w:szCs w:val="28"/>
        </w:rPr>
      </w:pPr>
      <w:r w:rsidRPr="000F41EA">
        <w:rPr>
          <w:rFonts w:ascii="Times New Roman" w:hAnsi="Times New Roman"/>
          <w:i/>
          <w:iCs/>
          <w:color w:val="000000" w:themeColor="text1"/>
        </w:rPr>
        <w:t>Đơn vị: 1.000 đồng/ha</w:t>
      </w: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556"/>
        <w:gridCol w:w="1000"/>
        <w:gridCol w:w="1000"/>
        <w:gridCol w:w="1000"/>
        <w:gridCol w:w="1000"/>
        <w:gridCol w:w="1000"/>
        <w:gridCol w:w="1000"/>
        <w:gridCol w:w="1174"/>
        <w:gridCol w:w="1000"/>
        <w:gridCol w:w="1040"/>
        <w:gridCol w:w="1000"/>
        <w:gridCol w:w="1145"/>
        <w:gridCol w:w="1115"/>
      </w:tblGrid>
      <w:tr w:rsidR="000F41EA" w:rsidRPr="000F41EA" w:rsidTr="00DA514A">
        <w:trPr>
          <w:trHeight w:val="340"/>
        </w:trPr>
        <w:tc>
          <w:tcPr>
            <w:tcW w:w="537" w:type="dxa"/>
            <w:vMerge w:val="restart"/>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w:t>
            </w:r>
          </w:p>
        </w:tc>
        <w:tc>
          <w:tcPr>
            <w:tcW w:w="1556" w:type="dxa"/>
            <w:vMerge w:val="restart"/>
            <w:shd w:val="clear" w:color="auto" w:fill="auto"/>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Danh mục loài cây/Cấp tuổi</w:t>
            </w:r>
          </w:p>
        </w:tc>
        <w:tc>
          <w:tcPr>
            <w:tcW w:w="12474" w:type="dxa"/>
            <w:gridSpan w:val="12"/>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Các xã, thị trấn</w:t>
            </w:r>
          </w:p>
        </w:tc>
      </w:tr>
      <w:tr w:rsidR="000F41EA" w:rsidRPr="000F41EA" w:rsidTr="00DA514A">
        <w:trPr>
          <w:trHeight w:val="340"/>
        </w:trPr>
        <w:tc>
          <w:tcPr>
            <w:tcW w:w="537" w:type="dxa"/>
            <w:vMerge/>
            <w:vAlign w:val="center"/>
            <w:hideMark/>
          </w:tcPr>
          <w:p w:rsidR="0040617B" w:rsidRPr="000F41EA" w:rsidRDefault="0040617B" w:rsidP="00DA514A">
            <w:pPr>
              <w:spacing w:before="40" w:after="40"/>
              <w:rPr>
                <w:rFonts w:ascii="Times New Roman" w:hAnsi="Times New Roman"/>
                <w:b/>
                <w:bCs/>
                <w:color w:val="000000" w:themeColor="text1"/>
                <w:sz w:val="24"/>
                <w:szCs w:val="24"/>
              </w:rPr>
            </w:pPr>
          </w:p>
        </w:tc>
        <w:tc>
          <w:tcPr>
            <w:tcW w:w="1556" w:type="dxa"/>
            <w:vMerge/>
            <w:vAlign w:val="center"/>
            <w:hideMark/>
          </w:tcPr>
          <w:p w:rsidR="0040617B" w:rsidRPr="000F41EA" w:rsidRDefault="0040617B" w:rsidP="00DA514A">
            <w:pPr>
              <w:spacing w:before="40" w:after="40"/>
              <w:rPr>
                <w:rFonts w:ascii="Times New Roman" w:hAnsi="Times New Roman"/>
                <w:b/>
                <w:bCs/>
                <w:color w:val="000000" w:themeColor="text1"/>
                <w:sz w:val="24"/>
                <w:szCs w:val="24"/>
              </w:rPr>
            </w:pPr>
          </w:p>
        </w:tc>
        <w:tc>
          <w:tcPr>
            <w:tcW w:w="2000" w:type="dxa"/>
            <w:gridSpan w:val="2"/>
            <w:shd w:val="clear" w:color="auto" w:fill="auto"/>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Xã An Lạc </w:t>
            </w:r>
          </w:p>
        </w:tc>
        <w:tc>
          <w:tcPr>
            <w:tcW w:w="2000" w:type="dxa"/>
            <w:gridSpan w:val="2"/>
            <w:shd w:val="clear" w:color="auto" w:fill="auto"/>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Thanh Luân </w:t>
            </w:r>
          </w:p>
        </w:tc>
        <w:tc>
          <w:tcPr>
            <w:tcW w:w="2000" w:type="dxa"/>
            <w:gridSpan w:val="2"/>
            <w:shd w:val="clear" w:color="auto" w:fill="auto"/>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TT Tây Yên Tử </w:t>
            </w:r>
          </w:p>
        </w:tc>
        <w:tc>
          <w:tcPr>
            <w:tcW w:w="2174" w:type="dxa"/>
            <w:gridSpan w:val="2"/>
            <w:shd w:val="clear" w:color="auto" w:fill="auto"/>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Long sơn </w:t>
            </w:r>
          </w:p>
        </w:tc>
        <w:tc>
          <w:tcPr>
            <w:tcW w:w="2040" w:type="dxa"/>
            <w:gridSpan w:val="2"/>
            <w:shd w:val="clear" w:color="auto" w:fill="auto"/>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Dương Hưu </w:t>
            </w:r>
          </w:p>
        </w:tc>
        <w:tc>
          <w:tcPr>
            <w:tcW w:w="2260" w:type="dxa"/>
            <w:gridSpan w:val="2"/>
            <w:shd w:val="clear" w:color="auto" w:fill="auto"/>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Tuấn Đạo </w:t>
            </w:r>
          </w:p>
        </w:tc>
      </w:tr>
      <w:tr w:rsidR="000F41EA" w:rsidRPr="000F41EA" w:rsidTr="00DA514A">
        <w:trPr>
          <w:trHeight w:val="300"/>
        </w:trPr>
        <w:tc>
          <w:tcPr>
            <w:tcW w:w="537" w:type="dxa"/>
            <w:vMerge/>
            <w:vAlign w:val="center"/>
            <w:hideMark/>
          </w:tcPr>
          <w:p w:rsidR="0040617B" w:rsidRPr="000F41EA" w:rsidRDefault="0040617B" w:rsidP="00DA514A">
            <w:pPr>
              <w:spacing w:before="40" w:after="40"/>
              <w:rPr>
                <w:rFonts w:ascii="Times New Roman" w:hAnsi="Times New Roman"/>
                <w:b/>
                <w:bCs/>
                <w:color w:val="000000" w:themeColor="text1"/>
                <w:sz w:val="24"/>
                <w:szCs w:val="24"/>
              </w:rPr>
            </w:pPr>
          </w:p>
        </w:tc>
        <w:tc>
          <w:tcPr>
            <w:tcW w:w="1556" w:type="dxa"/>
            <w:vMerge/>
            <w:vAlign w:val="center"/>
            <w:hideMark/>
          </w:tcPr>
          <w:p w:rsidR="0040617B" w:rsidRPr="000F41EA" w:rsidRDefault="0040617B" w:rsidP="00DA514A">
            <w:pPr>
              <w:spacing w:before="40" w:after="40"/>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ind w:left="-169" w:right="-18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Tối thiểu </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1000" w:type="dxa"/>
            <w:shd w:val="clear" w:color="auto" w:fill="auto"/>
            <w:noWrap/>
            <w:vAlign w:val="center"/>
            <w:hideMark/>
          </w:tcPr>
          <w:p w:rsidR="0040617B" w:rsidRPr="000F41EA" w:rsidRDefault="0040617B" w:rsidP="00DA514A">
            <w:pPr>
              <w:spacing w:before="40" w:after="40"/>
              <w:ind w:right="-174" w:hanging="179"/>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Tối thiểu </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1000" w:type="dxa"/>
            <w:shd w:val="clear" w:color="auto" w:fill="auto"/>
            <w:noWrap/>
            <w:vAlign w:val="center"/>
            <w:hideMark/>
          </w:tcPr>
          <w:p w:rsidR="0040617B" w:rsidRPr="000F41EA" w:rsidRDefault="0040617B" w:rsidP="00DA514A">
            <w:pPr>
              <w:spacing w:before="40" w:after="40"/>
              <w:ind w:right="-39" w:hanging="19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1174" w:type="dxa"/>
            <w:shd w:val="clear" w:color="auto" w:fill="auto"/>
            <w:noWrap/>
            <w:vAlign w:val="center"/>
            <w:hideMark/>
          </w:tcPr>
          <w:p w:rsidR="0040617B" w:rsidRPr="000F41EA" w:rsidRDefault="0040617B" w:rsidP="00DA514A">
            <w:pPr>
              <w:spacing w:before="40" w:after="40"/>
              <w:ind w:right="-138" w:hanging="7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Tối thiểu </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1040" w:type="dxa"/>
            <w:shd w:val="clear" w:color="auto" w:fill="auto"/>
            <w:noWrap/>
            <w:vAlign w:val="center"/>
            <w:hideMark/>
          </w:tcPr>
          <w:p w:rsidR="0040617B" w:rsidRPr="000F41EA" w:rsidRDefault="0040617B" w:rsidP="00DA514A">
            <w:pPr>
              <w:spacing w:before="40" w:after="40"/>
              <w:ind w:right="-127" w:hanging="8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Tối thiểu </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1145" w:type="dxa"/>
            <w:shd w:val="clear" w:color="auto" w:fill="auto"/>
            <w:noWrap/>
            <w:vAlign w:val="center"/>
            <w:hideMark/>
          </w:tcPr>
          <w:p w:rsidR="0040617B" w:rsidRPr="000F41EA" w:rsidRDefault="0040617B" w:rsidP="00DA514A">
            <w:pPr>
              <w:spacing w:before="40" w:after="40"/>
              <w:ind w:right="-117" w:hanging="95"/>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Tối thiểu </w:t>
            </w: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r>
      <w:tr w:rsidR="000F41EA" w:rsidRPr="000F41EA" w:rsidTr="00DA514A">
        <w:trPr>
          <w:trHeight w:val="300"/>
        </w:trPr>
        <w:tc>
          <w:tcPr>
            <w:tcW w:w="537"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1</w:t>
            </w:r>
          </w:p>
        </w:tc>
        <w:tc>
          <w:tcPr>
            <w:tcW w:w="1556" w:type="dxa"/>
            <w:shd w:val="clear" w:color="auto" w:fill="auto"/>
            <w:vAlign w:val="center"/>
            <w:hideMark/>
          </w:tcPr>
          <w:p w:rsidR="0040617B" w:rsidRPr="000F41EA" w:rsidRDefault="0040617B" w:rsidP="00DA514A">
            <w:pPr>
              <w:spacing w:before="40" w:after="4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lai</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r>
      <w:tr w:rsidR="000F41EA" w:rsidRPr="000F41EA" w:rsidTr="00DA514A">
        <w:trPr>
          <w:trHeight w:val="300"/>
        </w:trPr>
        <w:tc>
          <w:tcPr>
            <w:tcW w:w="537"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6</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180.993</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189.716</w:t>
            </w: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r>
      <w:tr w:rsidR="000F41EA" w:rsidRPr="000F41EA" w:rsidTr="00DA514A">
        <w:trPr>
          <w:trHeight w:val="300"/>
        </w:trPr>
        <w:tc>
          <w:tcPr>
            <w:tcW w:w="537"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185.880</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206.299</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r>
      <w:tr w:rsidR="000F41EA" w:rsidRPr="000F41EA" w:rsidTr="00DA514A">
        <w:trPr>
          <w:trHeight w:val="300"/>
        </w:trPr>
        <w:tc>
          <w:tcPr>
            <w:tcW w:w="537"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178.670</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203.806</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227.520</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257.888</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179.351</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200.853</w:t>
            </w: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199.211</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235.489</w:t>
            </w: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179.351</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208.448</w:t>
            </w: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199.211</w:t>
            </w: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235.489</w:t>
            </w:r>
          </w:p>
        </w:tc>
      </w:tr>
      <w:tr w:rsidR="000F41EA" w:rsidRPr="000F41EA" w:rsidTr="00DA514A">
        <w:trPr>
          <w:trHeight w:val="300"/>
        </w:trPr>
        <w:tc>
          <w:tcPr>
            <w:tcW w:w="537"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1000" w:type="dxa"/>
            <w:shd w:val="clear" w:color="auto" w:fill="auto"/>
            <w:noWrap/>
            <w:vAlign w:val="center"/>
            <w:hideMark/>
          </w:tcPr>
          <w:p w:rsidR="0040617B" w:rsidRPr="000F41EA" w:rsidRDefault="0040617B"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171.242</w:t>
            </w:r>
          </w:p>
        </w:tc>
        <w:tc>
          <w:tcPr>
            <w:tcW w:w="1000" w:type="dxa"/>
            <w:shd w:val="clear" w:color="auto" w:fill="auto"/>
            <w:noWrap/>
            <w:vAlign w:val="center"/>
            <w:hideMark/>
          </w:tcPr>
          <w:p w:rsidR="0040617B" w:rsidRPr="000F41EA" w:rsidRDefault="0040617B" w:rsidP="00DA514A">
            <w:pPr>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191.704</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194.136</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218.160</w:t>
            </w: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187.506</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214.222</w:t>
            </w: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167.617</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190.808</w:t>
            </w: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187.255</w:t>
            </w: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213.971</w:t>
            </w:r>
          </w:p>
        </w:tc>
      </w:tr>
      <w:tr w:rsidR="000F41EA" w:rsidRPr="000F41EA" w:rsidTr="00DA514A">
        <w:trPr>
          <w:trHeight w:val="300"/>
        </w:trPr>
        <w:tc>
          <w:tcPr>
            <w:tcW w:w="537"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225.860</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243.642</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193.384</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205.411</w:t>
            </w: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186.970</w:t>
            </w: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197.904</w:t>
            </w:r>
          </w:p>
        </w:tc>
      </w:tr>
      <w:tr w:rsidR="000F41EA" w:rsidRPr="000F41EA" w:rsidTr="00DA514A">
        <w:trPr>
          <w:trHeight w:val="300"/>
        </w:trPr>
        <w:tc>
          <w:tcPr>
            <w:tcW w:w="537"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2</w:t>
            </w:r>
          </w:p>
        </w:tc>
        <w:tc>
          <w:tcPr>
            <w:tcW w:w="1556" w:type="dxa"/>
            <w:shd w:val="clear" w:color="auto" w:fill="auto"/>
            <w:vAlign w:val="center"/>
            <w:hideMark/>
          </w:tcPr>
          <w:p w:rsidR="0040617B" w:rsidRPr="000F41EA" w:rsidRDefault="0040617B" w:rsidP="00DA514A">
            <w:pPr>
              <w:spacing w:before="40" w:after="4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Bạch đàn</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r>
      <w:tr w:rsidR="000F41EA" w:rsidRPr="000F41EA" w:rsidTr="00DA514A">
        <w:trPr>
          <w:trHeight w:val="300"/>
        </w:trPr>
        <w:tc>
          <w:tcPr>
            <w:tcW w:w="537"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216.700</w:t>
            </w: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232.903</w:t>
            </w:r>
          </w:p>
        </w:tc>
      </w:tr>
      <w:tr w:rsidR="000F41EA" w:rsidRPr="000F41EA" w:rsidTr="00DA514A">
        <w:trPr>
          <w:trHeight w:val="300"/>
        </w:trPr>
        <w:tc>
          <w:tcPr>
            <w:tcW w:w="537"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3</w:t>
            </w:r>
          </w:p>
        </w:tc>
        <w:tc>
          <w:tcPr>
            <w:tcW w:w="1556" w:type="dxa"/>
            <w:shd w:val="clear" w:color="auto" w:fill="auto"/>
            <w:vAlign w:val="center"/>
            <w:hideMark/>
          </w:tcPr>
          <w:p w:rsidR="0040617B" w:rsidRPr="000F41EA" w:rsidRDefault="0040617B" w:rsidP="00DA514A">
            <w:pPr>
              <w:spacing w:before="40" w:after="4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r>
      <w:tr w:rsidR="000F41EA" w:rsidRPr="000F41EA" w:rsidTr="00DA514A">
        <w:trPr>
          <w:trHeight w:val="300"/>
        </w:trPr>
        <w:tc>
          <w:tcPr>
            <w:tcW w:w="537"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74"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461.677</w:t>
            </w: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496.647</w:t>
            </w:r>
          </w:p>
        </w:tc>
        <w:tc>
          <w:tcPr>
            <w:tcW w:w="104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301.925</w:t>
            </w: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322.130</w:t>
            </w:r>
          </w:p>
        </w:tc>
        <w:tc>
          <w:tcPr>
            <w:tcW w:w="1145"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15"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r>
      <w:tr w:rsidR="000F41EA" w:rsidRPr="000F41EA" w:rsidTr="00DA514A">
        <w:trPr>
          <w:trHeight w:val="300"/>
        </w:trPr>
        <w:tc>
          <w:tcPr>
            <w:tcW w:w="537"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348.529</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373.713</w:t>
            </w: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r>
      <w:tr w:rsidR="000F41EA" w:rsidRPr="000F41EA" w:rsidTr="00DA514A">
        <w:trPr>
          <w:trHeight w:val="300"/>
        </w:trPr>
        <w:tc>
          <w:tcPr>
            <w:tcW w:w="537" w:type="dxa"/>
            <w:shd w:val="clear" w:color="auto" w:fill="auto"/>
            <w:noWrap/>
            <w:vAlign w:val="bottom"/>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4</w:t>
            </w:r>
          </w:p>
        </w:tc>
        <w:tc>
          <w:tcPr>
            <w:tcW w:w="1556" w:type="dxa"/>
            <w:shd w:val="clear" w:color="auto" w:fill="auto"/>
            <w:vAlign w:val="center"/>
            <w:hideMark/>
          </w:tcPr>
          <w:p w:rsidR="0040617B" w:rsidRPr="000F41EA" w:rsidRDefault="0040617B" w:rsidP="00DA514A">
            <w:pPr>
              <w:spacing w:before="40" w:after="4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 + Keo</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r>
      <w:tr w:rsidR="000F41EA" w:rsidRPr="000F41EA" w:rsidTr="00DA514A">
        <w:trPr>
          <w:trHeight w:val="300"/>
        </w:trPr>
        <w:tc>
          <w:tcPr>
            <w:tcW w:w="537"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74"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380.898</w:t>
            </w: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376.670</w:t>
            </w:r>
          </w:p>
        </w:tc>
        <w:tc>
          <w:tcPr>
            <w:tcW w:w="104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45"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15"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r>
      <w:tr w:rsidR="000F41EA" w:rsidRPr="000F41EA" w:rsidTr="00DA514A">
        <w:trPr>
          <w:trHeight w:val="300"/>
        </w:trPr>
        <w:tc>
          <w:tcPr>
            <w:tcW w:w="537" w:type="dxa"/>
            <w:shd w:val="clear" w:color="auto" w:fill="auto"/>
            <w:noWrap/>
            <w:vAlign w:val="bottom"/>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5</w:t>
            </w:r>
          </w:p>
        </w:tc>
        <w:tc>
          <w:tcPr>
            <w:tcW w:w="1556" w:type="dxa"/>
            <w:shd w:val="clear" w:color="auto" w:fill="auto"/>
            <w:vAlign w:val="center"/>
            <w:hideMark/>
          </w:tcPr>
          <w:p w:rsidR="0040617B" w:rsidRPr="000F41EA" w:rsidRDefault="0040617B" w:rsidP="00DA514A">
            <w:pPr>
              <w:spacing w:before="40" w:after="4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 Thông</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p>
        </w:tc>
      </w:tr>
      <w:tr w:rsidR="000F41EA" w:rsidRPr="000F41EA" w:rsidTr="00DA514A">
        <w:trPr>
          <w:trHeight w:val="300"/>
        </w:trPr>
        <w:tc>
          <w:tcPr>
            <w:tcW w:w="537"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r>
      <w:tr w:rsidR="000F41EA" w:rsidRPr="000F41EA" w:rsidTr="00DA514A">
        <w:trPr>
          <w:trHeight w:val="300"/>
        </w:trPr>
        <w:tc>
          <w:tcPr>
            <w:tcW w:w="537"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r>
      <w:tr w:rsidR="0040617B" w:rsidRPr="000F41EA" w:rsidTr="00DA514A">
        <w:trPr>
          <w:trHeight w:val="300"/>
        </w:trPr>
        <w:tc>
          <w:tcPr>
            <w:tcW w:w="537" w:type="dxa"/>
            <w:shd w:val="clear" w:color="auto" w:fill="auto"/>
            <w:noWrap/>
            <w:vAlign w:val="bottom"/>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556" w:type="dxa"/>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254.145</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299.267</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74"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293.406</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285.731</w:t>
            </w:r>
          </w:p>
        </w:tc>
        <w:tc>
          <w:tcPr>
            <w:tcW w:w="104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117.924</w:t>
            </w:r>
          </w:p>
        </w:tc>
        <w:tc>
          <w:tcPr>
            <w:tcW w:w="1000"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132.909</w:t>
            </w:r>
          </w:p>
        </w:tc>
        <w:tc>
          <w:tcPr>
            <w:tcW w:w="114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c>
          <w:tcPr>
            <w:tcW w:w="1115" w:type="dxa"/>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p>
        </w:tc>
      </w:tr>
    </w:tbl>
    <w:p w:rsidR="00617BA8" w:rsidRPr="000F41EA" w:rsidRDefault="00617BA8" w:rsidP="0040617B">
      <w:pPr>
        <w:pStyle w:val="ListParagraph"/>
        <w:spacing w:before="120" w:after="120"/>
        <w:rPr>
          <w:rFonts w:ascii="Times New Roman" w:hAnsi="Times New Roman"/>
          <w:i/>
          <w:iCs/>
          <w:color w:val="000000" w:themeColor="text1"/>
          <w:sz w:val="28"/>
          <w:szCs w:val="28"/>
        </w:rPr>
      </w:pPr>
    </w:p>
    <w:p w:rsidR="00AC405D" w:rsidRDefault="00AC405D" w:rsidP="009848C9">
      <w:pPr>
        <w:pStyle w:val="ListParagraph"/>
        <w:spacing w:before="120" w:after="0"/>
        <w:rPr>
          <w:rFonts w:ascii="Times New Roman" w:hAnsi="Times New Roman"/>
          <w:i/>
          <w:iCs/>
          <w:color w:val="000000" w:themeColor="text1"/>
          <w:sz w:val="28"/>
          <w:szCs w:val="28"/>
        </w:rPr>
      </w:pPr>
    </w:p>
    <w:p w:rsidR="0040617B" w:rsidRPr="000F41EA" w:rsidRDefault="0040617B" w:rsidP="009848C9">
      <w:pPr>
        <w:pStyle w:val="ListParagraph"/>
        <w:spacing w:before="120" w:after="0"/>
        <w:rPr>
          <w:rFonts w:ascii="Times New Roman" w:hAnsi="Times New Roman"/>
          <w:i/>
          <w:iCs/>
          <w:color w:val="000000" w:themeColor="text1"/>
          <w:sz w:val="28"/>
          <w:szCs w:val="28"/>
        </w:rPr>
      </w:pPr>
      <w:r w:rsidRPr="000F41EA">
        <w:rPr>
          <w:rFonts w:ascii="Times New Roman" w:hAnsi="Times New Roman"/>
          <w:i/>
          <w:iCs/>
          <w:color w:val="000000" w:themeColor="text1"/>
          <w:sz w:val="28"/>
          <w:szCs w:val="28"/>
        </w:rPr>
        <w:lastRenderedPageBreak/>
        <w:t>d) Huyện Lục Ngạn</w:t>
      </w:r>
    </w:p>
    <w:p w:rsidR="0040617B" w:rsidRPr="000F41EA" w:rsidRDefault="0040617B" w:rsidP="009848C9">
      <w:pPr>
        <w:pStyle w:val="NormalWeb"/>
        <w:widowControl w:val="0"/>
        <w:spacing w:before="120" w:beforeAutospacing="0" w:after="0" w:afterAutospacing="0"/>
        <w:ind w:left="1080"/>
        <w:jc w:val="right"/>
        <w:rPr>
          <w:i/>
          <w:iCs/>
          <w:color w:val="000000" w:themeColor="text1"/>
          <w:sz w:val="28"/>
          <w:szCs w:val="28"/>
        </w:rPr>
      </w:pPr>
      <w:r w:rsidRPr="000F41EA">
        <w:rPr>
          <w:i/>
          <w:iCs/>
          <w:color w:val="000000" w:themeColor="text1"/>
          <w:sz w:val="28"/>
          <w:szCs w:val="28"/>
        </w:rPr>
        <w:t>Đơn vị: 1.000 đồng/ha</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397"/>
        <w:gridCol w:w="860"/>
        <w:gridCol w:w="860"/>
        <w:gridCol w:w="860"/>
        <w:gridCol w:w="860"/>
        <w:gridCol w:w="860"/>
        <w:gridCol w:w="860"/>
        <w:gridCol w:w="860"/>
        <w:gridCol w:w="860"/>
        <w:gridCol w:w="860"/>
        <w:gridCol w:w="967"/>
        <w:gridCol w:w="966"/>
        <w:gridCol w:w="861"/>
        <w:gridCol w:w="1030"/>
        <w:gridCol w:w="1134"/>
      </w:tblGrid>
      <w:tr w:rsidR="000F41EA" w:rsidRPr="000F41EA" w:rsidTr="009848C9">
        <w:trPr>
          <w:trHeight w:val="407"/>
          <w:tblHeader/>
        </w:trPr>
        <w:tc>
          <w:tcPr>
            <w:tcW w:w="542" w:type="dxa"/>
            <w:vMerge w:val="restart"/>
            <w:shd w:val="clear" w:color="auto" w:fill="auto"/>
            <w:vAlign w:val="center"/>
          </w:tcPr>
          <w:p w:rsidR="0040617B" w:rsidRPr="000F41EA" w:rsidRDefault="0040617B" w:rsidP="00DA514A">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w:t>
            </w:r>
          </w:p>
        </w:tc>
        <w:tc>
          <w:tcPr>
            <w:tcW w:w="1361" w:type="dxa"/>
            <w:vMerge w:val="restart"/>
            <w:shd w:val="clear" w:color="auto" w:fill="auto"/>
            <w:vAlign w:val="center"/>
            <w:hideMark/>
          </w:tcPr>
          <w:p w:rsidR="0040617B" w:rsidRPr="000F41EA" w:rsidRDefault="0040617B" w:rsidP="00DA514A">
            <w:pPr>
              <w:ind w:right="-11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w:t>
            </w:r>
          </w:p>
          <w:p w:rsidR="0040617B" w:rsidRPr="000F41EA" w:rsidRDefault="0040617B" w:rsidP="00DA514A">
            <w:pPr>
              <w:ind w:left="-107" w:right="-11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Danh mục loài cây/Cấp tuổi</w:t>
            </w:r>
          </w:p>
        </w:tc>
        <w:tc>
          <w:tcPr>
            <w:tcW w:w="12698" w:type="dxa"/>
            <w:gridSpan w:val="14"/>
            <w:shd w:val="clear" w:color="auto" w:fill="auto"/>
            <w:noWrap/>
            <w:vAlign w:val="center"/>
            <w:hideMark/>
          </w:tcPr>
          <w:p w:rsidR="0040617B" w:rsidRPr="000F41EA" w:rsidRDefault="0040617B" w:rsidP="00DA514A">
            <w:pPr>
              <w:ind w:left="-114"/>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Các xã, thị trấn </w:t>
            </w:r>
          </w:p>
        </w:tc>
      </w:tr>
      <w:tr w:rsidR="000F41EA" w:rsidRPr="000F41EA" w:rsidTr="009848C9">
        <w:trPr>
          <w:trHeight w:val="388"/>
          <w:tblHeader/>
        </w:trPr>
        <w:tc>
          <w:tcPr>
            <w:tcW w:w="542" w:type="dxa"/>
            <w:vMerge/>
            <w:shd w:val="clear" w:color="auto" w:fill="auto"/>
            <w:noWrap/>
            <w:vAlign w:val="center"/>
            <w:hideMark/>
          </w:tcPr>
          <w:p w:rsidR="0040617B" w:rsidRPr="000F41EA" w:rsidRDefault="0040617B" w:rsidP="00DA514A">
            <w:pPr>
              <w:jc w:val="center"/>
              <w:rPr>
                <w:rFonts w:ascii="Times New Roman" w:hAnsi="Times New Roman"/>
                <w:b/>
                <w:bCs/>
                <w:color w:val="000000" w:themeColor="text1"/>
                <w:sz w:val="24"/>
                <w:szCs w:val="24"/>
              </w:rPr>
            </w:pPr>
          </w:p>
        </w:tc>
        <w:tc>
          <w:tcPr>
            <w:tcW w:w="1361" w:type="dxa"/>
            <w:vMerge/>
            <w:shd w:val="clear" w:color="auto" w:fill="auto"/>
            <w:vAlign w:val="center"/>
            <w:hideMark/>
          </w:tcPr>
          <w:p w:rsidR="0040617B" w:rsidRPr="000F41EA" w:rsidRDefault="0040617B" w:rsidP="00DA514A">
            <w:pPr>
              <w:ind w:right="-110"/>
              <w:jc w:val="center"/>
              <w:rPr>
                <w:rFonts w:ascii="Times New Roman" w:hAnsi="Times New Roman"/>
                <w:b/>
                <w:bCs/>
                <w:color w:val="000000" w:themeColor="text1"/>
                <w:sz w:val="24"/>
                <w:szCs w:val="24"/>
              </w:rPr>
            </w:pPr>
          </w:p>
        </w:tc>
        <w:tc>
          <w:tcPr>
            <w:tcW w:w="1720" w:type="dxa"/>
            <w:gridSpan w:val="2"/>
            <w:shd w:val="clear" w:color="auto" w:fill="auto"/>
            <w:vAlign w:val="center"/>
            <w:hideMark/>
          </w:tcPr>
          <w:p w:rsidR="0040617B" w:rsidRPr="000F41EA" w:rsidRDefault="0040617B" w:rsidP="00DA514A">
            <w:pPr>
              <w:ind w:left="-114"/>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Cấm Sơn </w:t>
            </w:r>
          </w:p>
        </w:tc>
        <w:tc>
          <w:tcPr>
            <w:tcW w:w="1720" w:type="dxa"/>
            <w:gridSpan w:val="2"/>
            <w:shd w:val="clear" w:color="auto" w:fill="auto"/>
            <w:vAlign w:val="center"/>
            <w:hideMark/>
          </w:tcPr>
          <w:p w:rsidR="0040617B" w:rsidRPr="000F41EA" w:rsidRDefault="0040617B" w:rsidP="00DA514A">
            <w:pPr>
              <w:ind w:left="-114"/>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Kiên Lao </w:t>
            </w:r>
          </w:p>
        </w:tc>
        <w:tc>
          <w:tcPr>
            <w:tcW w:w="1720" w:type="dxa"/>
            <w:gridSpan w:val="2"/>
            <w:shd w:val="clear" w:color="auto" w:fill="auto"/>
            <w:vAlign w:val="center"/>
            <w:hideMark/>
          </w:tcPr>
          <w:p w:rsidR="0040617B" w:rsidRPr="000F41EA" w:rsidRDefault="0040617B" w:rsidP="00DA514A">
            <w:pPr>
              <w:ind w:left="-114"/>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Phong Minh </w:t>
            </w:r>
          </w:p>
        </w:tc>
        <w:tc>
          <w:tcPr>
            <w:tcW w:w="1720" w:type="dxa"/>
            <w:gridSpan w:val="2"/>
            <w:shd w:val="clear" w:color="auto" w:fill="auto"/>
            <w:vAlign w:val="center"/>
            <w:hideMark/>
          </w:tcPr>
          <w:p w:rsidR="0040617B" w:rsidRPr="000F41EA" w:rsidRDefault="0040617B" w:rsidP="00DA514A">
            <w:pPr>
              <w:ind w:left="-114"/>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Phong Vân </w:t>
            </w:r>
          </w:p>
        </w:tc>
        <w:tc>
          <w:tcPr>
            <w:tcW w:w="1827" w:type="dxa"/>
            <w:gridSpan w:val="2"/>
            <w:shd w:val="clear" w:color="auto" w:fill="auto"/>
            <w:vAlign w:val="center"/>
            <w:hideMark/>
          </w:tcPr>
          <w:p w:rsidR="0040617B" w:rsidRPr="000F41EA" w:rsidRDefault="0040617B" w:rsidP="00DA514A">
            <w:pPr>
              <w:ind w:left="-114"/>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Sa Lý </w:t>
            </w:r>
          </w:p>
        </w:tc>
        <w:tc>
          <w:tcPr>
            <w:tcW w:w="1827" w:type="dxa"/>
            <w:gridSpan w:val="2"/>
            <w:shd w:val="clear" w:color="auto" w:fill="auto"/>
            <w:vAlign w:val="center"/>
            <w:hideMark/>
          </w:tcPr>
          <w:p w:rsidR="0040617B" w:rsidRPr="000F41EA" w:rsidRDefault="0040617B" w:rsidP="00DA514A">
            <w:pPr>
              <w:ind w:left="-114"/>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Sơn Hải </w:t>
            </w:r>
          </w:p>
        </w:tc>
        <w:tc>
          <w:tcPr>
            <w:tcW w:w="2164" w:type="dxa"/>
            <w:gridSpan w:val="2"/>
            <w:shd w:val="clear" w:color="auto" w:fill="auto"/>
            <w:vAlign w:val="center"/>
            <w:hideMark/>
          </w:tcPr>
          <w:p w:rsidR="0040617B" w:rsidRPr="000F41EA" w:rsidRDefault="0040617B" w:rsidP="00DA514A">
            <w:pPr>
              <w:ind w:left="-114"/>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 xml:space="preserve"> Tân Sơn </w:t>
            </w:r>
          </w:p>
        </w:tc>
      </w:tr>
      <w:tr w:rsidR="000F41EA" w:rsidRPr="000F41EA" w:rsidTr="009848C9">
        <w:trPr>
          <w:trHeight w:val="388"/>
          <w:tblHeader/>
        </w:trPr>
        <w:tc>
          <w:tcPr>
            <w:tcW w:w="542" w:type="dxa"/>
            <w:vMerge/>
            <w:vAlign w:val="center"/>
            <w:hideMark/>
          </w:tcPr>
          <w:p w:rsidR="0040617B" w:rsidRPr="000F41EA" w:rsidRDefault="0040617B" w:rsidP="00DA514A">
            <w:pPr>
              <w:rPr>
                <w:rFonts w:ascii="Times New Roman" w:hAnsi="Times New Roman"/>
                <w:b/>
                <w:bCs/>
                <w:color w:val="000000" w:themeColor="text1"/>
                <w:sz w:val="24"/>
                <w:szCs w:val="24"/>
              </w:rPr>
            </w:pPr>
          </w:p>
        </w:tc>
        <w:tc>
          <w:tcPr>
            <w:tcW w:w="1361" w:type="dxa"/>
            <w:vMerge/>
            <w:vAlign w:val="center"/>
            <w:hideMark/>
          </w:tcPr>
          <w:p w:rsidR="0040617B" w:rsidRPr="000F41EA" w:rsidRDefault="0040617B" w:rsidP="00DA514A">
            <w:pPr>
              <w:ind w:right="-110"/>
              <w:rPr>
                <w:rFonts w:ascii="Times New Roman" w:hAnsi="Times New Roman"/>
                <w:b/>
                <w:bCs/>
                <w:color w:val="000000" w:themeColor="text1"/>
                <w:sz w:val="24"/>
                <w:szCs w:val="24"/>
              </w:rPr>
            </w:pPr>
          </w:p>
        </w:tc>
        <w:tc>
          <w:tcPr>
            <w:tcW w:w="860"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860"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860"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860"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860"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860"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860"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860"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860"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967"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966"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861"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c>
          <w:tcPr>
            <w:tcW w:w="1030"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thiểu </w:t>
            </w:r>
          </w:p>
        </w:tc>
        <w:tc>
          <w:tcPr>
            <w:tcW w:w="1134" w:type="dxa"/>
            <w:shd w:val="clear" w:color="auto" w:fill="auto"/>
            <w:noWrap/>
            <w:vAlign w:val="center"/>
            <w:hideMark/>
          </w:tcPr>
          <w:p w:rsidR="0040617B" w:rsidRPr="000F41EA" w:rsidRDefault="0040617B" w:rsidP="00DA514A">
            <w:pPr>
              <w:ind w:left="-114"/>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xml:space="preserve"> Tối đa </w:t>
            </w: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1</w:t>
            </w: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lai</w:t>
            </w:r>
          </w:p>
        </w:tc>
        <w:tc>
          <w:tcPr>
            <w:tcW w:w="860"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860"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860"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860"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860"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860"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860"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860"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860"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967"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966"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861"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1030"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c>
          <w:tcPr>
            <w:tcW w:w="1134" w:type="dxa"/>
            <w:shd w:val="clear" w:color="auto" w:fill="auto"/>
            <w:noWrap/>
            <w:vAlign w:val="center"/>
            <w:hideMark/>
          </w:tcPr>
          <w:p w:rsidR="0040617B" w:rsidRPr="000F41EA" w:rsidRDefault="0040617B" w:rsidP="00DA514A">
            <w:pPr>
              <w:spacing w:before="60" w:after="60"/>
              <w:ind w:left="-114"/>
              <w:jc w:val="center"/>
              <w:rPr>
                <w:rFonts w:ascii="Times New Roman" w:hAnsi="Times New Roman"/>
                <w:b/>
                <w:bCs/>
                <w:color w:val="000000" w:themeColor="text1"/>
                <w:sz w:val="24"/>
                <w:szCs w:val="24"/>
              </w:rPr>
            </w:pP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9</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165.429</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192.066</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8</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211.586</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231.578</w:t>
            </w: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7</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202.746</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221.847</w:t>
            </w: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6</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189.273</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206.166</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211.195</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230.335</w:t>
            </w: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190.145</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219.249</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214.230</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223.321</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179.424</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193.630</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196.050</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211.961</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214.230</w:t>
            </w: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232.004</w:t>
            </w: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164.299</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180.085</w:t>
            </w: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151.995</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176.199</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213.788</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218.609</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179.602</w:t>
            </w: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195.501</w:t>
            </w: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199.595</w:t>
            </w: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221.691</w:t>
            </w: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175.978</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187.070</w:t>
            </w: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181.498</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207.149</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183.725</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207.946</w:t>
            </w: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161.297</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167.637</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172.822</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181.204</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2</w:t>
            </w: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Bạch đàn</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141.199</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151.488</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142.287</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152.687</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176.240</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185.228</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3</w:t>
            </w: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289.345</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318.291</w:t>
            </w:r>
          </w:p>
        </w:tc>
      </w:tr>
      <w:tr w:rsidR="000F41EA" w:rsidRPr="000F41EA" w:rsidTr="009848C9">
        <w:trPr>
          <w:trHeight w:val="388"/>
        </w:trPr>
        <w:tc>
          <w:tcPr>
            <w:tcW w:w="542" w:type="dxa"/>
            <w:shd w:val="clear" w:color="auto" w:fill="auto"/>
            <w:noWrap/>
            <w:vAlign w:val="center"/>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313.248</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341.879</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4</w:t>
            </w:r>
          </w:p>
        </w:tc>
        <w:tc>
          <w:tcPr>
            <w:tcW w:w="1361" w:type="dxa"/>
            <w:shd w:val="clear" w:color="auto" w:fill="auto"/>
            <w:vAlign w:val="center"/>
            <w:hideMark/>
          </w:tcPr>
          <w:p w:rsidR="0040617B" w:rsidRPr="000F41EA" w:rsidRDefault="0040617B" w:rsidP="00DA514A">
            <w:pPr>
              <w:spacing w:before="60" w:after="60"/>
              <w:ind w:right="-110" w:hanging="103"/>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Thông+Keo</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313.973</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346.104</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306.463</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341.109</w:t>
            </w:r>
          </w:p>
        </w:tc>
      </w:tr>
      <w:tr w:rsidR="000F41EA" w:rsidRPr="000F41EA" w:rsidTr="009848C9">
        <w:trPr>
          <w:trHeight w:val="486"/>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307.461</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342.508</w:t>
            </w: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5</w:t>
            </w:r>
          </w:p>
        </w:tc>
        <w:tc>
          <w:tcPr>
            <w:tcW w:w="1361" w:type="dxa"/>
            <w:shd w:val="clear" w:color="auto" w:fill="auto"/>
            <w:vAlign w:val="center"/>
            <w:hideMark/>
          </w:tcPr>
          <w:p w:rsidR="0040617B" w:rsidRPr="000F41EA" w:rsidRDefault="0040617B" w:rsidP="00DA514A">
            <w:pPr>
              <w:spacing w:before="60" w:after="60"/>
              <w:ind w:right="-110" w:hanging="103"/>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Keo+Thông</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250.524</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276.763</w:t>
            </w: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153.630</w:t>
            </w: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165.988</w:t>
            </w: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4</w:t>
            </w:r>
          </w:p>
        </w:tc>
        <w:tc>
          <w:tcPr>
            <w:tcW w:w="1361" w:type="dxa"/>
            <w:shd w:val="clear" w:color="auto" w:fill="auto"/>
            <w:vAlign w:val="center"/>
            <w:hideMark/>
          </w:tcPr>
          <w:p w:rsidR="0040617B" w:rsidRPr="000F41EA" w:rsidRDefault="0040617B" w:rsidP="00DA514A">
            <w:pPr>
              <w:spacing w:before="60" w:after="60"/>
              <w:ind w:right="-110" w:hanging="103"/>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Keo+B. đàn</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6</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221.386</w:t>
            </w: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241.570</w:t>
            </w: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153.010</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173.613</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5</w:t>
            </w:r>
          </w:p>
        </w:tc>
        <w:tc>
          <w:tcPr>
            <w:tcW w:w="1361" w:type="dxa"/>
            <w:shd w:val="clear" w:color="auto" w:fill="auto"/>
            <w:vAlign w:val="center"/>
            <w:hideMark/>
          </w:tcPr>
          <w:p w:rsidR="0040617B" w:rsidRPr="000F41EA" w:rsidRDefault="0040617B" w:rsidP="00DA514A">
            <w:pPr>
              <w:spacing w:before="60" w:after="60"/>
              <w:ind w:right="-110" w:hanging="103"/>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Keo+Muồng</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r>
      <w:tr w:rsidR="000F41EA" w:rsidRPr="000F41EA" w:rsidTr="009848C9">
        <w:trPr>
          <w:trHeight w:val="449"/>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254.292</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336.566</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1</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257.188</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306.706</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r>
      <w:tr w:rsidR="000F41EA" w:rsidRPr="000F41EA" w:rsidTr="009848C9">
        <w:trPr>
          <w:trHeight w:val="38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6</w:t>
            </w: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Keo+Vối thuốc</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b/>
                <w:bCs/>
                <w:color w:val="000000" w:themeColor="text1"/>
                <w:sz w:val="22"/>
                <w:szCs w:val="22"/>
              </w:rPr>
            </w:pPr>
          </w:p>
        </w:tc>
      </w:tr>
      <w:tr w:rsidR="00617BA8" w:rsidRPr="000F41EA" w:rsidTr="009848C9">
        <w:trPr>
          <w:trHeight w:val="478"/>
        </w:trPr>
        <w:tc>
          <w:tcPr>
            <w:tcW w:w="542" w:type="dxa"/>
            <w:shd w:val="clear" w:color="auto" w:fill="auto"/>
            <w:noWrap/>
            <w:vAlign w:val="bottom"/>
            <w:hideMark/>
          </w:tcPr>
          <w:p w:rsidR="0040617B" w:rsidRPr="000F41EA" w:rsidRDefault="0040617B" w:rsidP="00DA514A">
            <w:pPr>
              <w:spacing w:before="60" w:after="60"/>
              <w:jc w:val="center"/>
              <w:rPr>
                <w:rFonts w:ascii="Times New Roman" w:hAnsi="Times New Roman"/>
                <w:color w:val="000000" w:themeColor="text1"/>
                <w:sz w:val="24"/>
                <w:szCs w:val="24"/>
              </w:rPr>
            </w:pPr>
          </w:p>
        </w:tc>
        <w:tc>
          <w:tcPr>
            <w:tcW w:w="1361" w:type="dxa"/>
            <w:shd w:val="clear" w:color="auto" w:fill="auto"/>
            <w:vAlign w:val="center"/>
            <w:hideMark/>
          </w:tcPr>
          <w:p w:rsidR="0040617B" w:rsidRPr="000F41EA" w:rsidRDefault="0040617B" w:rsidP="00DA514A">
            <w:pPr>
              <w:spacing w:before="60" w:after="60"/>
              <w:ind w:right="-11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149.100</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r w:rsidRPr="000F41EA">
              <w:rPr>
                <w:rFonts w:ascii="Times New Roman" w:hAnsi="Times New Roman"/>
                <w:color w:val="000000" w:themeColor="text1"/>
                <w:sz w:val="22"/>
                <w:szCs w:val="22"/>
              </w:rPr>
              <w:t>153.278</w:t>
            </w:r>
          </w:p>
        </w:tc>
        <w:tc>
          <w:tcPr>
            <w:tcW w:w="86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7"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966"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861"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030"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c>
          <w:tcPr>
            <w:tcW w:w="1134" w:type="dxa"/>
            <w:shd w:val="clear" w:color="auto" w:fill="auto"/>
            <w:noWrap/>
            <w:vAlign w:val="center"/>
            <w:hideMark/>
          </w:tcPr>
          <w:p w:rsidR="0040617B" w:rsidRPr="000F41EA" w:rsidRDefault="0040617B" w:rsidP="00DA514A">
            <w:pPr>
              <w:spacing w:before="60" w:after="60"/>
              <w:ind w:left="-114"/>
              <w:jc w:val="right"/>
              <w:rPr>
                <w:rFonts w:ascii="Times New Roman" w:hAnsi="Times New Roman"/>
                <w:color w:val="000000" w:themeColor="text1"/>
                <w:sz w:val="22"/>
                <w:szCs w:val="22"/>
              </w:rPr>
            </w:pPr>
          </w:p>
        </w:tc>
      </w:tr>
    </w:tbl>
    <w:p w:rsidR="0040617B" w:rsidRPr="000F41EA" w:rsidRDefault="0040617B" w:rsidP="0040617B">
      <w:pPr>
        <w:spacing w:before="120"/>
        <w:jc w:val="both"/>
        <w:rPr>
          <w:rFonts w:ascii="Times New Roman" w:hAnsi="Times New Roman"/>
          <w:color w:val="000000" w:themeColor="text1"/>
          <w:sz w:val="24"/>
          <w:szCs w:val="24"/>
        </w:rPr>
      </w:pPr>
    </w:p>
    <w:p w:rsidR="0040617B" w:rsidRPr="000F41EA" w:rsidRDefault="0040617B" w:rsidP="0040617B">
      <w:pPr>
        <w:spacing w:before="120"/>
        <w:jc w:val="both"/>
        <w:rPr>
          <w:rFonts w:ascii="Times New Roman" w:hAnsi="Times New Roman"/>
          <w:color w:val="000000" w:themeColor="text1"/>
          <w:sz w:val="24"/>
          <w:szCs w:val="24"/>
        </w:rPr>
      </w:pPr>
    </w:p>
    <w:p w:rsidR="0040617B" w:rsidRDefault="0040617B" w:rsidP="0040617B">
      <w:pPr>
        <w:spacing w:before="120"/>
        <w:jc w:val="both"/>
        <w:rPr>
          <w:rFonts w:ascii="Times New Roman" w:hAnsi="Times New Roman"/>
          <w:color w:val="000000" w:themeColor="text1"/>
          <w:sz w:val="24"/>
          <w:szCs w:val="24"/>
        </w:rPr>
      </w:pPr>
    </w:p>
    <w:p w:rsidR="00BA6E60" w:rsidRDefault="00BA6E60" w:rsidP="0040617B">
      <w:pPr>
        <w:spacing w:before="120"/>
        <w:jc w:val="both"/>
        <w:rPr>
          <w:rFonts w:ascii="Times New Roman" w:hAnsi="Times New Roman"/>
          <w:color w:val="000000" w:themeColor="text1"/>
          <w:sz w:val="24"/>
          <w:szCs w:val="24"/>
        </w:rPr>
      </w:pPr>
    </w:p>
    <w:p w:rsidR="00BA6E60" w:rsidRDefault="00BA6E60" w:rsidP="0040617B">
      <w:pPr>
        <w:spacing w:before="120"/>
        <w:jc w:val="both"/>
        <w:rPr>
          <w:rFonts w:ascii="Times New Roman" w:hAnsi="Times New Roman"/>
          <w:color w:val="000000" w:themeColor="text1"/>
          <w:sz w:val="24"/>
          <w:szCs w:val="24"/>
        </w:rPr>
      </w:pPr>
    </w:p>
    <w:p w:rsidR="00BA6E60" w:rsidRPr="000F41EA" w:rsidRDefault="00BA6E60" w:rsidP="0040617B">
      <w:pPr>
        <w:spacing w:before="120"/>
        <w:jc w:val="both"/>
        <w:rPr>
          <w:rFonts w:ascii="Times New Roman" w:hAnsi="Times New Roman"/>
          <w:color w:val="000000" w:themeColor="text1"/>
          <w:sz w:val="24"/>
          <w:szCs w:val="24"/>
        </w:rPr>
      </w:pPr>
    </w:p>
    <w:p w:rsidR="0024480B" w:rsidRDefault="0040617B" w:rsidP="0040617B">
      <w:pPr>
        <w:spacing w:before="120"/>
        <w:ind w:firstLine="720"/>
        <w:jc w:val="both"/>
        <w:rPr>
          <w:rFonts w:ascii="Times New Roman" w:hAnsi="Times New Roman"/>
          <w:i/>
          <w:iCs/>
          <w:color w:val="000000" w:themeColor="text1"/>
          <w:szCs w:val="28"/>
        </w:rPr>
      </w:pPr>
      <w:r w:rsidRPr="000F41EA">
        <w:rPr>
          <w:rFonts w:ascii="Times New Roman" w:hAnsi="Times New Roman"/>
          <w:i/>
          <w:iCs/>
          <w:color w:val="000000" w:themeColor="text1"/>
          <w:szCs w:val="28"/>
        </w:rPr>
        <w:lastRenderedPageBreak/>
        <w:t>e) Huyện Yên Dũng</w:t>
      </w:r>
    </w:p>
    <w:p w:rsidR="0040617B" w:rsidRPr="00EA4E10" w:rsidRDefault="0040617B" w:rsidP="0024480B">
      <w:pPr>
        <w:spacing w:before="120"/>
        <w:ind w:firstLine="720"/>
        <w:jc w:val="right"/>
        <w:rPr>
          <w:rFonts w:ascii="Times New Roman" w:hAnsi="Times New Roman"/>
          <w:i/>
          <w:iCs/>
          <w:color w:val="000000" w:themeColor="text1"/>
          <w:sz w:val="26"/>
          <w:szCs w:val="28"/>
        </w:rPr>
      </w:pPr>
      <w:r w:rsidRPr="00EA4E10">
        <w:rPr>
          <w:rFonts w:ascii="Times New Roman" w:hAnsi="Times New Roman"/>
          <w:i/>
          <w:iCs/>
          <w:color w:val="000000" w:themeColor="text1"/>
          <w:sz w:val="26"/>
          <w:szCs w:val="28"/>
        </w:rPr>
        <w:t>Đơn vị: 1.000 đồng/ha</w:t>
      </w:r>
    </w:p>
    <w:tbl>
      <w:tblPr>
        <w:tblW w:w="15140" w:type="dxa"/>
        <w:tblInd w:w="-431" w:type="dxa"/>
        <w:tblLayout w:type="fixed"/>
        <w:tblLook w:val="04A0" w:firstRow="1" w:lastRow="0" w:firstColumn="1" w:lastColumn="0" w:noHBand="0" w:noVBand="1"/>
      </w:tblPr>
      <w:tblGrid>
        <w:gridCol w:w="513"/>
        <w:gridCol w:w="1368"/>
        <w:gridCol w:w="866"/>
        <w:gridCol w:w="795"/>
        <w:gridCol w:w="795"/>
        <w:gridCol w:w="820"/>
        <w:gridCol w:w="810"/>
        <w:gridCol w:w="822"/>
        <w:gridCol w:w="821"/>
        <w:gridCol w:w="823"/>
        <w:gridCol w:w="821"/>
        <w:gridCol w:w="823"/>
        <w:gridCol w:w="821"/>
        <w:gridCol w:w="823"/>
        <w:gridCol w:w="821"/>
        <w:gridCol w:w="823"/>
        <w:gridCol w:w="804"/>
        <w:gridCol w:w="971"/>
      </w:tblGrid>
      <w:tr w:rsidR="000F41EA" w:rsidRPr="000F41EA" w:rsidTr="00BA6E60">
        <w:trPr>
          <w:trHeight w:val="278"/>
          <w:tblHead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7B" w:rsidRPr="000F41EA" w:rsidRDefault="0040617B" w:rsidP="00DA514A">
            <w:pPr>
              <w:spacing w:before="60" w:after="6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Danh mục loài cây/Cấp tuổi</w:t>
            </w:r>
          </w:p>
        </w:tc>
        <w:tc>
          <w:tcPr>
            <w:tcW w:w="13259" w:type="dxa"/>
            <w:gridSpan w:val="16"/>
            <w:tcBorders>
              <w:top w:val="single" w:sz="4" w:space="0" w:color="auto"/>
              <w:left w:val="nil"/>
              <w:bottom w:val="single" w:sz="4" w:space="0" w:color="auto"/>
              <w:right w:val="single" w:sz="4" w:space="0" w:color="auto"/>
            </w:tcBorders>
            <w:shd w:val="clear" w:color="auto" w:fill="auto"/>
            <w:noWrap/>
            <w:vAlign w:val="bottom"/>
            <w:hideMark/>
          </w:tcPr>
          <w:p w:rsidR="0040617B" w:rsidRPr="000F41EA" w:rsidRDefault="0040617B" w:rsidP="00DA514A">
            <w:pPr>
              <w:spacing w:before="60" w:after="60"/>
              <w:ind w:left="-108" w:right="-104" w:firstLine="1"/>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Các xã, thị trấn</w:t>
            </w:r>
          </w:p>
        </w:tc>
      </w:tr>
      <w:tr w:rsidR="000F41EA" w:rsidRPr="000F41EA" w:rsidTr="00BA6E60">
        <w:trPr>
          <w:trHeight w:val="252"/>
          <w:tblHead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DA514A">
            <w:pPr>
              <w:rPr>
                <w:rFonts w:ascii="Times New Roman" w:hAnsi="Times New Roman"/>
                <w:b/>
                <w:bCs/>
                <w:color w:val="000000" w:themeColor="text1"/>
                <w:sz w:val="24"/>
                <w:szCs w:val="24"/>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DA514A">
            <w:pPr>
              <w:spacing w:before="60" w:after="60"/>
              <w:rPr>
                <w:rFonts w:ascii="Times New Roman" w:hAnsi="Times New Roman"/>
                <w:b/>
                <w:bCs/>
                <w:color w:val="000000" w:themeColor="text1"/>
                <w:sz w:val="24"/>
                <w:szCs w:val="24"/>
              </w:rPr>
            </w:pPr>
          </w:p>
        </w:tc>
        <w:tc>
          <w:tcPr>
            <w:tcW w:w="1661"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ind w:left="-108" w:right="-104" w:firstLine="1"/>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Xã Cảnh Thụy</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ind w:left="-108" w:right="-104" w:firstLine="1"/>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Nội Hoàng</w:t>
            </w:r>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ind w:left="-108" w:right="-104" w:firstLine="1"/>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Tiền Phong</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ind w:left="-108" w:right="-104" w:firstLine="1"/>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Quỳnh sơn</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ind w:left="-108" w:right="-104" w:firstLine="1"/>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Tân Liễu</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ind w:left="-108" w:right="-104" w:firstLine="1"/>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Tiến Dũng</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ind w:left="-108" w:right="-104" w:firstLine="1"/>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TT Nham Biền</w:t>
            </w:r>
          </w:p>
        </w:tc>
        <w:tc>
          <w:tcPr>
            <w:tcW w:w="1775" w:type="dxa"/>
            <w:gridSpan w:val="2"/>
            <w:tcBorders>
              <w:top w:val="single" w:sz="4" w:space="0" w:color="auto"/>
              <w:left w:val="nil"/>
              <w:bottom w:val="single" w:sz="4" w:space="0" w:color="auto"/>
              <w:right w:val="single" w:sz="4" w:space="0" w:color="auto"/>
            </w:tcBorders>
            <w:shd w:val="clear" w:color="auto" w:fill="auto"/>
            <w:vAlign w:val="center"/>
            <w:hideMark/>
          </w:tcPr>
          <w:p w:rsidR="0040617B" w:rsidRPr="000F41EA" w:rsidRDefault="0040617B" w:rsidP="00DA514A">
            <w:pPr>
              <w:spacing w:before="60" w:after="60"/>
              <w:ind w:left="-108" w:right="-104" w:firstLine="1"/>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Yên Lư</w:t>
            </w:r>
          </w:p>
        </w:tc>
      </w:tr>
      <w:tr w:rsidR="000F41EA" w:rsidRPr="000F41EA" w:rsidTr="00BA6E60">
        <w:trPr>
          <w:trHeight w:val="252"/>
          <w:tblHead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DA514A">
            <w:pPr>
              <w:rPr>
                <w:rFonts w:ascii="Times New Roman" w:hAnsi="Times New Roman"/>
                <w:b/>
                <w:bCs/>
                <w:color w:val="000000" w:themeColor="text1"/>
                <w:sz w:val="24"/>
                <w:szCs w:val="24"/>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40617B" w:rsidRPr="000F41EA" w:rsidRDefault="0040617B" w:rsidP="00DA514A">
            <w:pPr>
              <w:spacing w:before="60" w:after="60"/>
              <w:rPr>
                <w:rFonts w:ascii="Times New Roman" w:hAnsi="Times New Roman"/>
                <w:b/>
                <w:bCs/>
                <w:color w:val="000000" w:themeColor="text1"/>
                <w:sz w:val="24"/>
                <w:szCs w:val="24"/>
              </w:rPr>
            </w:pP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thiểu</w:t>
            </w: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spacing w:before="60" w:after="60"/>
              <w:ind w:left="-108" w:right="-104" w:firstLine="1"/>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Tối đa</w:t>
            </w: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1</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lai</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b/>
                <w:bCs/>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9</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b/>
                <w:bCs/>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160.598</w:t>
            </w: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186.696</w:t>
            </w: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8</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211.335</w:t>
            </w: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231.327</w:t>
            </w: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243.323</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271.687</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244.151</w:t>
            </w: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271.338</w:t>
            </w: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6</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174.135</w:t>
            </w: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200.499</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213.979</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247.145</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178.731</w:t>
            </w: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190.239</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179.767</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193.295</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215.816</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229.303</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238.321</w:t>
            </w: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253.568</w:t>
            </w: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166.123</w:t>
            </w: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187.257</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199.375</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228.239</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200.514</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229.580</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2</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Bạch đàn</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9</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177.527</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206.330</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8</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260.104</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280.708</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235.294</w:t>
            </w: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262.667</w:t>
            </w: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6</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119.439</w:t>
            </w: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137.946</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163.634</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187.878</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241.714</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257.452</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155.038</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176.045</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225.609</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247.487</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3</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u w:val="single"/>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310.848</w:t>
            </w: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342.052</w:t>
            </w: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0617B" w:rsidRPr="000F41EA" w:rsidRDefault="0040617B" w:rsidP="00DA514A">
            <w:pPr>
              <w:spacing w:before="40" w:after="40"/>
              <w:jc w:val="center"/>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213.188</w:t>
            </w: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231.081</w:t>
            </w: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298.301</w:t>
            </w: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325.502</w:t>
            </w: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lastRenderedPageBreak/>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jc w:val="right"/>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4</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207FDF" w:rsidP="00DA514A">
            <w:pPr>
              <w:spacing w:before="40" w:after="40"/>
              <w:ind w:hanging="106"/>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w:t>
            </w:r>
            <w:r w:rsidR="0040617B" w:rsidRPr="000F41EA">
              <w:rPr>
                <w:rFonts w:ascii="Times New Roman" w:hAnsi="Times New Roman"/>
                <w:b/>
                <w:bCs/>
                <w:color w:val="000000" w:themeColor="text1"/>
                <w:sz w:val="24"/>
                <w:szCs w:val="24"/>
              </w:rPr>
              <w:t>+Keo</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6</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287.713</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317.183</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5</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278.425</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310.138</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250.399</w:t>
            </w: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301.251</w:t>
            </w: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225.019</w:t>
            </w: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270.402</w:t>
            </w: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277.169</w:t>
            </w: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333.617</w:t>
            </w: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220.789</w:t>
            </w: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258.723</w:t>
            </w: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1</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205.404</w:t>
            </w: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219.741</w:t>
            </w: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jc w:val="right"/>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5</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207FDF" w:rsidP="00DA514A">
            <w:pPr>
              <w:spacing w:before="40" w:after="40"/>
              <w:ind w:hanging="106"/>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w:t>
            </w:r>
            <w:r w:rsidR="0040617B" w:rsidRPr="000F41EA">
              <w:rPr>
                <w:rFonts w:ascii="Times New Roman" w:hAnsi="Times New Roman"/>
                <w:b/>
                <w:bCs/>
                <w:color w:val="000000" w:themeColor="text1"/>
                <w:sz w:val="24"/>
                <w:szCs w:val="24"/>
              </w:rPr>
              <w:t>Thông</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212.877</w:t>
            </w: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233.534</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204.863</w:t>
            </w: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224.790</w:t>
            </w: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237.287</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281.234</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2</w:t>
            </w:r>
          </w:p>
        </w:tc>
        <w:tc>
          <w:tcPr>
            <w:tcW w:w="866"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237.881</w:t>
            </w:r>
          </w:p>
        </w:tc>
        <w:tc>
          <w:tcPr>
            <w:tcW w:w="823"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275.592</w:t>
            </w:r>
          </w:p>
        </w:tc>
        <w:tc>
          <w:tcPr>
            <w:tcW w:w="804"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center"/>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jc w:val="right"/>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6</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ind w:hanging="106"/>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Thông+Keo+B.đàn</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3</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147.474</w:t>
            </w: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175.191</w:t>
            </w: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213.409</w:t>
            </w: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256.117</w:t>
            </w: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jc w:val="right"/>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7</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ind w:hanging="106"/>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Keo +B.đàn</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8</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188.316</w:t>
            </w: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208.602</w:t>
            </w: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217.629</w:t>
            </w: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235.694</w:t>
            </w: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185.516</w:t>
            </w: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191.022</w:t>
            </w: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jc w:val="right"/>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8</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207FDF" w:rsidP="00DA514A">
            <w:pPr>
              <w:spacing w:before="40" w:after="40"/>
              <w:ind w:hanging="106"/>
              <w:rPr>
                <w:rFonts w:ascii="Times New Roman" w:hAnsi="Times New Roman"/>
                <w:b/>
                <w:bCs/>
                <w:color w:val="000000" w:themeColor="text1"/>
                <w:sz w:val="24"/>
                <w:szCs w:val="24"/>
              </w:rPr>
            </w:pPr>
            <w:r w:rsidRPr="000F41EA">
              <w:rPr>
                <w:rFonts w:ascii="Times New Roman" w:hAnsi="Times New Roman"/>
                <w:b/>
                <w:bCs/>
                <w:color w:val="000000" w:themeColor="text1"/>
                <w:sz w:val="24"/>
                <w:szCs w:val="24"/>
              </w:rPr>
              <w:t>B.đàn</w:t>
            </w:r>
            <w:r w:rsidR="0040617B" w:rsidRPr="000F41EA">
              <w:rPr>
                <w:rFonts w:ascii="Times New Roman" w:hAnsi="Times New Roman"/>
                <w:b/>
                <w:bCs/>
                <w:color w:val="000000" w:themeColor="text1"/>
                <w:sz w:val="24"/>
                <w:szCs w:val="24"/>
              </w:rPr>
              <w:t>+ Keo</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8</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275.435</w:t>
            </w: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307.770</w:t>
            </w:r>
          </w:p>
        </w:tc>
      </w:tr>
      <w:tr w:rsidR="000F41EA" w:rsidRPr="000F41EA" w:rsidTr="00BA6E60">
        <w:trPr>
          <w:trHeight w:val="25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 </w:t>
            </w:r>
          </w:p>
        </w:tc>
        <w:tc>
          <w:tcPr>
            <w:tcW w:w="1368" w:type="dxa"/>
            <w:tcBorders>
              <w:top w:val="nil"/>
              <w:left w:val="nil"/>
              <w:bottom w:val="single" w:sz="4" w:space="0" w:color="auto"/>
              <w:right w:val="single" w:sz="4" w:space="0" w:color="auto"/>
            </w:tcBorders>
            <w:shd w:val="clear" w:color="auto" w:fill="auto"/>
            <w:vAlign w:val="center"/>
            <w:hideMark/>
          </w:tcPr>
          <w:p w:rsidR="0040617B" w:rsidRPr="000F41EA" w:rsidRDefault="0040617B" w:rsidP="00DA514A">
            <w:pPr>
              <w:spacing w:before="40" w:after="40"/>
              <w:rPr>
                <w:rFonts w:ascii="Times New Roman" w:hAnsi="Times New Roman"/>
                <w:color w:val="000000" w:themeColor="text1"/>
                <w:sz w:val="24"/>
                <w:szCs w:val="24"/>
              </w:rPr>
            </w:pPr>
            <w:r w:rsidRPr="000F41EA">
              <w:rPr>
                <w:rFonts w:ascii="Times New Roman" w:hAnsi="Times New Roman"/>
                <w:color w:val="000000" w:themeColor="text1"/>
                <w:sz w:val="24"/>
                <w:szCs w:val="24"/>
              </w:rPr>
              <w:t>Cấp tuổi 4</w:t>
            </w:r>
          </w:p>
        </w:tc>
        <w:tc>
          <w:tcPr>
            <w:tcW w:w="866"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795"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2"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177.488</w:t>
            </w:r>
          </w:p>
        </w:tc>
        <w:tc>
          <w:tcPr>
            <w:tcW w:w="823"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r w:rsidRPr="000F41EA">
              <w:rPr>
                <w:rFonts w:ascii="Times New Roman" w:hAnsi="Times New Roman"/>
                <w:color w:val="000000" w:themeColor="text1"/>
                <w:sz w:val="22"/>
                <w:szCs w:val="22"/>
              </w:rPr>
              <w:t>190.612</w:t>
            </w:r>
          </w:p>
        </w:tc>
        <w:tc>
          <w:tcPr>
            <w:tcW w:w="804"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c>
          <w:tcPr>
            <w:tcW w:w="971" w:type="dxa"/>
            <w:tcBorders>
              <w:top w:val="nil"/>
              <w:left w:val="nil"/>
              <w:bottom w:val="single" w:sz="4" w:space="0" w:color="auto"/>
              <w:right w:val="single" w:sz="4" w:space="0" w:color="auto"/>
            </w:tcBorders>
            <w:shd w:val="clear" w:color="auto" w:fill="auto"/>
            <w:noWrap/>
            <w:vAlign w:val="bottom"/>
            <w:hideMark/>
          </w:tcPr>
          <w:p w:rsidR="0040617B" w:rsidRPr="000F41EA" w:rsidRDefault="0040617B" w:rsidP="00DA514A">
            <w:pPr>
              <w:ind w:right="-131" w:hanging="86"/>
              <w:jc w:val="center"/>
              <w:rPr>
                <w:rFonts w:ascii="Times New Roman" w:hAnsi="Times New Roman"/>
                <w:color w:val="000000" w:themeColor="text1"/>
                <w:sz w:val="22"/>
                <w:szCs w:val="22"/>
              </w:rPr>
            </w:pPr>
          </w:p>
        </w:tc>
      </w:tr>
    </w:tbl>
    <w:p w:rsidR="00F63481" w:rsidRPr="00BA6E60" w:rsidRDefault="00F63481" w:rsidP="00426BF8">
      <w:pPr>
        <w:rPr>
          <w:rFonts w:ascii="Times New Roman" w:hAnsi="Times New Roman"/>
          <w:color w:val="000000" w:themeColor="text1"/>
          <w:sz w:val="2"/>
          <w:szCs w:val="28"/>
        </w:rPr>
      </w:pPr>
    </w:p>
    <w:sectPr w:rsidR="00F63481" w:rsidRPr="00BA6E60" w:rsidSect="00BA6E60">
      <w:pgSz w:w="16840" w:h="11907" w:orient="landscape" w:code="9"/>
      <w:pgMar w:top="1134" w:right="1134" w:bottom="1418"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AB" w:rsidRDefault="000835AB" w:rsidP="00D47BC8">
      <w:r>
        <w:separator/>
      </w:r>
    </w:p>
  </w:endnote>
  <w:endnote w:type="continuationSeparator" w:id="0">
    <w:p w:rsidR="000835AB" w:rsidRDefault="000835AB" w:rsidP="00D4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font>
  <w:font w:name=".VnArial Narrow">
    <w:altName w:val="Courier New"/>
    <w:charset w:val="00"/>
    <w:family w:val="swiss"/>
    <w:pitch w:val="variable"/>
    <w:sig w:usb0="00000001" w:usb1="00000000" w:usb2="00000000" w:usb3="00000000" w:csb0="00000003"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AB" w:rsidRDefault="000835AB" w:rsidP="00D47BC8">
      <w:r>
        <w:separator/>
      </w:r>
    </w:p>
  </w:footnote>
  <w:footnote w:type="continuationSeparator" w:id="0">
    <w:p w:rsidR="000835AB" w:rsidRDefault="000835AB" w:rsidP="00D47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147454"/>
      <w:docPartObj>
        <w:docPartGallery w:val="Page Numbers (Top of Page)"/>
        <w:docPartUnique/>
      </w:docPartObj>
    </w:sdtPr>
    <w:sdtEndPr>
      <w:rPr>
        <w:noProof/>
      </w:rPr>
    </w:sdtEndPr>
    <w:sdtContent>
      <w:p w:rsidR="00776F54" w:rsidRDefault="00776F54">
        <w:pPr>
          <w:pStyle w:val="Header"/>
          <w:jc w:val="center"/>
        </w:pPr>
        <w:r>
          <w:fldChar w:fldCharType="begin"/>
        </w:r>
        <w:r>
          <w:instrText xml:space="preserve"> PAGE   \* MERGEFORMAT </w:instrText>
        </w:r>
        <w:r>
          <w:fldChar w:fldCharType="separate"/>
        </w:r>
        <w:r w:rsidR="00945136">
          <w:rPr>
            <w:noProof/>
          </w:rPr>
          <w:t>7</w:t>
        </w:r>
        <w:r>
          <w:rPr>
            <w:noProof/>
          </w:rPr>
          <w:fldChar w:fldCharType="end"/>
        </w:r>
      </w:p>
    </w:sdtContent>
  </w:sdt>
  <w:p w:rsidR="00776F54" w:rsidRDefault="00776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54" w:rsidRDefault="00776F54" w:rsidP="004470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B38"/>
    <w:multiLevelType w:val="hybridMultilevel"/>
    <w:tmpl w:val="22628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E14B4"/>
    <w:multiLevelType w:val="hybridMultilevel"/>
    <w:tmpl w:val="5B7C2826"/>
    <w:lvl w:ilvl="0" w:tplc="F9B2D95C">
      <w:start w:val="1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B2355"/>
    <w:multiLevelType w:val="hybridMultilevel"/>
    <w:tmpl w:val="6BF03334"/>
    <w:lvl w:ilvl="0" w:tplc="724419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E395E15"/>
    <w:multiLevelType w:val="multilevel"/>
    <w:tmpl w:val="97D68AD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EB621BF"/>
    <w:multiLevelType w:val="hybridMultilevel"/>
    <w:tmpl w:val="AD1234D2"/>
    <w:lvl w:ilvl="0" w:tplc="5F583F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B0662"/>
    <w:multiLevelType w:val="hybridMultilevel"/>
    <w:tmpl w:val="DA48799C"/>
    <w:lvl w:ilvl="0" w:tplc="38AA472C">
      <w:start w:val="1"/>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310253"/>
    <w:multiLevelType w:val="hybridMultilevel"/>
    <w:tmpl w:val="F4E23166"/>
    <w:lvl w:ilvl="0" w:tplc="44EEEA88">
      <w:start w:val="39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4E5503"/>
    <w:multiLevelType w:val="hybridMultilevel"/>
    <w:tmpl w:val="3244E730"/>
    <w:lvl w:ilvl="0" w:tplc="6080803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708D4"/>
    <w:multiLevelType w:val="hybridMultilevel"/>
    <w:tmpl w:val="1BC4927E"/>
    <w:lvl w:ilvl="0" w:tplc="F720153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4813B2E"/>
    <w:multiLevelType w:val="hybridMultilevel"/>
    <w:tmpl w:val="43023626"/>
    <w:lvl w:ilvl="0" w:tplc="28F243B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19A22235"/>
    <w:multiLevelType w:val="hybridMultilevel"/>
    <w:tmpl w:val="8E1C7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05261"/>
    <w:multiLevelType w:val="hybridMultilevel"/>
    <w:tmpl w:val="CF7C3D6A"/>
    <w:lvl w:ilvl="0" w:tplc="62B093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F693353"/>
    <w:multiLevelType w:val="multilevel"/>
    <w:tmpl w:val="520C06A2"/>
    <w:lvl w:ilvl="0">
      <w:start w:val="4"/>
      <w:numFmt w:val="decimal"/>
      <w:lvlText w:val="%1"/>
      <w:lvlJc w:val="left"/>
      <w:pPr>
        <w:ind w:left="375" w:hanging="375"/>
      </w:pPr>
      <w:rPr>
        <w:rFonts w:hint="default"/>
        <w:b/>
      </w:rPr>
    </w:lvl>
    <w:lvl w:ilvl="1">
      <w:start w:val="3"/>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3">
    <w:nsid w:val="206E601A"/>
    <w:multiLevelType w:val="hybridMultilevel"/>
    <w:tmpl w:val="EA962F2A"/>
    <w:lvl w:ilvl="0" w:tplc="B4E43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B83D57"/>
    <w:multiLevelType w:val="hybridMultilevel"/>
    <w:tmpl w:val="AB96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2338B"/>
    <w:multiLevelType w:val="hybridMultilevel"/>
    <w:tmpl w:val="52AA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C607C"/>
    <w:multiLevelType w:val="hybridMultilevel"/>
    <w:tmpl w:val="84DA4548"/>
    <w:lvl w:ilvl="0" w:tplc="14EAD01E">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96013E"/>
    <w:multiLevelType w:val="hybridMultilevel"/>
    <w:tmpl w:val="5472116C"/>
    <w:lvl w:ilvl="0" w:tplc="25AA2ED6">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B34ED"/>
    <w:multiLevelType w:val="hybridMultilevel"/>
    <w:tmpl w:val="5B56478A"/>
    <w:lvl w:ilvl="0" w:tplc="AB4069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B003697"/>
    <w:multiLevelType w:val="hybridMultilevel"/>
    <w:tmpl w:val="5A90D2F2"/>
    <w:lvl w:ilvl="0" w:tplc="6286256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F07614"/>
    <w:multiLevelType w:val="hybridMultilevel"/>
    <w:tmpl w:val="52AA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278AF"/>
    <w:multiLevelType w:val="hybridMultilevel"/>
    <w:tmpl w:val="4EEC46A8"/>
    <w:lvl w:ilvl="0" w:tplc="653E934C">
      <w:start w:val="1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E22599"/>
    <w:multiLevelType w:val="hybridMultilevel"/>
    <w:tmpl w:val="37807820"/>
    <w:lvl w:ilvl="0" w:tplc="3EF0E0D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474217"/>
    <w:multiLevelType w:val="multilevel"/>
    <w:tmpl w:val="6C02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11ABB"/>
    <w:multiLevelType w:val="hybridMultilevel"/>
    <w:tmpl w:val="18108B04"/>
    <w:lvl w:ilvl="0" w:tplc="595EE48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FD3A6F"/>
    <w:multiLevelType w:val="hybridMultilevel"/>
    <w:tmpl w:val="B42471C2"/>
    <w:lvl w:ilvl="0" w:tplc="68AAA21C">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F007F4E"/>
    <w:multiLevelType w:val="hybridMultilevel"/>
    <w:tmpl w:val="2E10A53C"/>
    <w:lvl w:ilvl="0" w:tplc="0409000F">
      <w:start w:val="1"/>
      <w:numFmt w:val="decimal"/>
      <w:lvlText w:val="%1."/>
      <w:lvlJc w:val="left"/>
      <w:pPr>
        <w:tabs>
          <w:tab w:val="num" w:pos="1060"/>
        </w:tabs>
        <w:ind w:left="1060" w:hanging="360"/>
      </w:pPr>
    </w:lvl>
    <w:lvl w:ilvl="1" w:tplc="04090019">
      <w:start w:val="1"/>
      <w:numFmt w:val="decimal"/>
      <w:lvlText w:val="%2."/>
      <w:lvlJc w:val="left"/>
      <w:pPr>
        <w:tabs>
          <w:tab w:val="num" w:pos="1780"/>
        </w:tabs>
        <w:ind w:left="1780" w:hanging="360"/>
      </w:pPr>
    </w:lvl>
    <w:lvl w:ilvl="2" w:tplc="0409001B">
      <w:start w:val="1"/>
      <w:numFmt w:val="decimal"/>
      <w:lvlText w:val="%3."/>
      <w:lvlJc w:val="left"/>
      <w:pPr>
        <w:tabs>
          <w:tab w:val="num" w:pos="2500"/>
        </w:tabs>
        <w:ind w:left="2500" w:hanging="360"/>
      </w:pPr>
    </w:lvl>
    <w:lvl w:ilvl="3" w:tplc="0409000F">
      <w:start w:val="1"/>
      <w:numFmt w:val="decimal"/>
      <w:lvlText w:val="%4."/>
      <w:lvlJc w:val="left"/>
      <w:pPr>
        <w:tabs>
          <w:tab w:val="num" w:pos="3220"/>
        </w:tabs>
        <w:ind w:left="3220" w:hanging="360"/>
      </w:pPr>
    </w:lvl>
    <w:lvl w:ilvl="4" w:tplc="04090019">
      <w:start w:val="1"/>
      <w:numFmt w:val="decimal"/>
      <w:lvlText w:val="%5."/>
      <w:lvlJc w:val="left"/>
      <w:pPr>
        <w:tabs>
          <w:tab w:val="num" w:pos="3940"/>
        </w:tabs>
        <w:ind w:left="3940" w:hanging="360"/>
      </w:pPr>
    </w:lvl>
    <w:lvl w:ilvl="5" w:tplc="0409001B">
      <w:start w:val="1"/>
      <w:numFmt w:val="decimal"/>
      <w:lvlText w:val="%6."/>
      <w:lvlJc w:val="left"/>
      <w:pPr>
        <w:tabs>
          <w:tab w:val="num" w:pos="4660"/>
        </w:tabs>
        <w:ind w:left="4660" w:hanging="360"/>
      </w:pPr>
    </w:lvl>
    <w:lvl w:ilvl="6" w:tplc="0409000F">
      <w:start w:val="1"/>
      <w:numFmt w:val="decimal"/>
      <w:lvlText w:val="%7."/>
      <w:lvlJc w:val="left"/>
      <w:pPr>
        <w:tabs>
          <w:tab w:val="num" w:pos="5380"/>
        </w:tabs>
        <w:ind w:left="5380" w:hanging="360"/>
      </w:pPr>
    </w:lvl>
    <w:lvl w:ilvl="7" w:tplc="04090019">
      <w:start w:val="1"/>
      <w:numFmt w:val="decimal"/>
      <w:lvlText w:val="%8."/>
      <w:lvlJc w:val="left"/>
      <w:pPr>
        <w:tabs>
          <w:tab w:val="num" w:pos="6100"/>
        </w:tabs>
        <w:ind w:left="6100" w:hanging="360"/>
      </w:pPr>
    </w:lvl>
    <w:lvl w:ilvl="8" w:tplc="0409001B">
      <w:start w:val="1"/>
      <w:numFmt w:val="decimal"/>
      <w:lvlText w:val="%9."/>
      <w:lvlJc w:val="left"/>
      <w:pPr>
        <w:tabs>
          <w:tab w:val="num" w:pos="6820"/>
        </w:tabs>
        <w:ind w:left="6820" w:hanging="360"/>
      </w:pPr>
    </w:lvl>
  </w:abstractNum>
  <w:abstractNum w:abstractNumId="27">
    <w:nsid w:val="55137490"/>
    <w:multiLevelType w:val="hybridMultilevel"/>
    <w:tmpl w:val="52AA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E1144"/>
    <w:multiLevelType w:val="multilevel"/>
    <w:tmpl w:val="5ACE18DE"/>
    <w:lvl w:ilvl="0">
      <w:start w:val="1"/>
      <w:numFmt w:val="bullet"/>
      <w:pStyle w:val="Stylebulleted"/>
      <w:lvlText w:val="-"/>
      <w:lvlJc w:val="left"/>
      <w:pPr>
        <w:tabs>
          <w:tab w:val="num" w:pos="794"/>
        </w:tabs>
        <w:ind w:left="0" w:firstLine="567"/>
      </w:pPr>
      <w:rPr>
        <w:rFonts w:ascii="Times New Roman" w:hAnsi="Times New Roman" w:cs="Times New Roman" w:hint="default"/>
        <w:b w:val="0"/>
        <w:color w:val="auto"/>
      </w:rPr>
    </w:lvl>
    <w:lvl w:ilvl="1">
      <w:start w:val="1"/>
      <w:numFmt w:val="bullet"/>
      <w:lvlText w:val="+"/>
      <w:lvlJc w:val="left"/>
      <w:pPr>
        <w:tabs>
          <w:tab w:val="num" w:pos="907"/>
        </w:tabs>
        <w:ind w:left="0" w:firstLine="680"/>
      </w:pPr>
      <w:rPr>
        <w:rFonts w:ascii="Times New Roman" w:hAnsi="Times New Roman" w:cs="Times New Roman" w:hint="default"/>
        <w:color w:val="auto"/>
      </w:rPr>
    </w:lvl>
    <w:lvl w:ilvl="2">
      <w:start w:val="1"/>
      <w:numFmt w:val="bullet"/>
      <w:lvlText w:val="»"/>
      <w:lvlJc w:val="left"/>
      <w:pPr>
        <w:tabs>
          <w:tab w:val="num" w:pos="964"/>
        </w:tabs>
        <w:ind w:left="0" w:firstLine="737"/>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9">
    <w:nsid w:val="56DC053F"/>
    <w:multiLevelType w:val="hybridMultilevel"/>
    <w:tmpl w:val="B3B8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EF2512"/>
    <w:multiLevelType w:val="hybridMultilevel"/>
    <w:tmpl w:val="0CBE308E"/>
    <w:lvl w:ilvl="0" w:tplc="EF66E2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AA480D"/>
    <w:multiLevelType w:val="hybridMultilevel"/>
    <w:tmpl w:val="EEE8C10E"/>
    <w:lvl w:ilvl="0" w:tplc="E5B032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C6D10B1"/>
    <w:multiLevelType w:val="hybridMultilevel"/>
    <w:tmpl w:val="3E244F1C"/>
    <w:lvl w:ilvl="0" w:tplc="11788F9E">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CE22FC"/>
    <w:multiLevelType w:val="hybridMultilevel"/>
    <w:tmpl w:val="35DEF86C"/>
    <w:lvl w:ilvl="0" w:tplc="2F064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9134E"/>
    <w:multiLevelType w:val="hybridMultilevel"/>
    <w:tmpl w:val="432C43DC"/>
    <w:lvl w:ilvl="0" w:tplc="61D218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176553"/>
    <w:multiLevelType w:val="hybridMultilevel"/>
    <w:tmpl w:val="739828F0"/>
    <w:lvl w:ilvl="0" w:tplc="A9D02F2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2E756A"/>
    <w:multiLevelType w:val="hybridMultilevel"/>
    <w:tmpl w:val="10CEF3CA"/>
    <w:lvl w:ilvl="0" w:tplc="435EBA8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7">
    <w:nsid w:val="65EC4893"/>
    <w:multiLevelType w:val="hybridMultilevel"/>
    <w:tmpl w:val="8B14F5C0"/>
    <w:lvl w:ilvl="0" w:tplc="BE6CAD5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391C41"/>
    <w:multiLevelType w:val="hybridMultilevel"/>
    <w:tmpl w:val="EAB47916"/>
    <w:lvl w:ilvl="0" w:tplc="48D476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95F1DB8"/>
    <w:multiLevelType w:val="hybridMultilevel"/>
    <w:tmpl w:val="B2340B32"/>
    <w:lvl w:ilvl="0" w:tplc="35E85B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9EE0DDA"/>
    <w:multiLevelType w:val="hybridMultilevel"/>
    <w:tmpl w:val="16B0D454"/>
    <w:lvl w:ilvl="0" w:tplc="3B0CA2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A865E0D"/>
    <w:multiLevelType w:val="hybridMultilevel"/>
    <w:tmpl w:val="52AA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1187B"/>
    <w:multiLevelType w:val="hybridMultilevel"/>
    <w:tmpl w:val="61DCB092"/>
    <w:lvl w:ilvl="0" w:tplc="BB7863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0D6D92"/>
    <w:multiLevelType w:val="hybridMultilevel"/>
    <w:tmpl w:val="C3506A20"/>
    <w:lvl w:ilvl="0" w:tplc="7BB8B322">
      <w:start w:val="25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B04378"/>
    <w:multiLevelType w:val="hybridMultilevel"/>
    <w:tmpl w:val="E360832E"/>
    <w:lvl w:ilvl="0" w:tplc="8AF08182">
      <w:start w:val="83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E83E9B"/>
    <w:multiLevelType w:val="hybridMultilevel"/>
    <w:tmpl w:val="56FED186"/>
    <w:lvl w:ilvl="0" w:tplc="AAE6A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D421C87"/>
    <w:multiLevelType w:val="hybridMultilevel"/>
    <w:tmpl w:val="53C4FE56"/>
    <w:lvl w:ilvl="0" w:tplc="0ADCE15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C1263D"/>
    <w:multiLevelType w:val="hybridMultilevel"/>
    <w:tmpl w:val="488C9E56"/>
    <w:lvl w:ilvl="0" w:tplc="DB6E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9"/>
  </w:num>
  <w:num w:numId="3">
    <w:abstractNumId w:val="39"/>
  </w:num>
  <w:num w:numId="4">
    <w:abstractNumId w:val="3"/>
  </w:num>
  <w:num w:numId="5">
    <w:abstractNumId w:val="2"/>
  </w:num>
  <w:num w:numId="6">
    <w:abstractNumId w:val="17"/>
  </w:num>
  <w:num w:numId="7">
    <w:abstractNumId w:val="1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5"/>
  </w:num>
  <w:num w:numId="11">
    <w:abstractNumId w:val="10"/>
  </w:num>
  <w:num w:numId="12">
    <w:abstractNumId w:val="29"/>
  </w:num>
  <w:num w:numId="13">
    <w:abstractNumId w:val="23"/>
  </w:num>
  <w:num w:numId="14">
    <w:abstractNumId w:val="7"/>
  </w:num>
  <w:num w:numId="15">
    <w:abstractNumId w:val="22"/>
  </w:num>
  <w:num w:numId="16">
    <w:abstractNumId w:val="21"/>
  </w:num>
  <w:num w:numId="17">
    <w:abstractNumId w:val="24"/>
  </w:num>
  <w:num w:numId="18">
    <w:abstractNumId w:val="44"/>
  </w:num>
  <w:num w:numId="19">
    <w:abstractNumId w:val="6"/>
  </w:num>
  <w:num w:numId="20">
    <w:abstractNumId w:val="43"/>
  </w:num>
  <w:num w:numId="21">
    <w:abstractNumId w:val="0"/>
  </w:num>
  <w:num w:numId="22">
    <w:abstractNumId w:val="1"/>
  </w:num>
  <w:num w:numId="23">
    <w:abstractNumId w:val="47"/>
  </w:num>
  <w:num w:numId="24">
    <w:abstractNumId w:val="27"/>
  </w:num>
  <w:num w:numId="25">
    <w:abstractNumId w:val="15"/>
  </w:num>
  <w:num w:numId="26">
    <w:abstractNumId w:val="41"/>
  </w:num>
  <w:num w:numId="27">
    <w:abstractNumId w:val="20"/>
  </w:num>
  <w:num w:numId="28">
    <w:abstractNumId w:val="33"/>
  </w:num>
  <w:num w:numId="29">
    <w:abstractNumId w:val="19"/>
  </w:num>
  <w:num w:numId="30">
    <w:abstractNumId w:val="5"/>
  </w:num>
  <w:num w:numId="31">
    <w:abstractNumId w:val="34"/>
  </w:num>
  <w:num w:numId="32">
    <w:abstractNumId w:val="8"/>
  </w:num>
  <w:num w:numId="33">
    <w:abstractNumId w:val="42"/>
  </w:num>
  <w:num w:numId="34">
    <w:abstractNumId w:val="30"/>
  </w:num>
  <w:num w:numId="35">
    <w:abstractNumId w:val="13"/>
  </w:num>
  <w:num w:numId="36">
    <w:abstractNumId w:val="46"/>
  </w:num>
  <w:num w:numId="37">
    <w:abstractNumId w:val="11"/>
  </w:num>
  <w:num w:numId="38">
    <w:abstractNumId w:val="14"/>
  </w:num>
  <w:num w:numId="39">
    <w:abstractNumId w:val="28"/>
  </w:num>
  <w:num w:numId="40">
    <w:abstractNumId w:val="25"/>
  </w:num>
  <w:num w:numId="41">
    <w:abstractNumId w:val="12"/>
  </w:num>
  <w:num w:numId="42">
    <w:abstractNumId w:val="31"/>
  </w:num>
  <w:num w:numId="43">
    <w:abstractNumId w:val="18"/>
  </w:num>
  <w:num w:numId="44">
    <w:abstractNumId w:val="37"/>
  </w:num>
  <w:num w:numId="45">
    <w:abstractNumId w:val="32"/>
  </w:num>
  <w:num w:numId="46">
    <w:abstractNumId w:val="45"/>
  </w:num>
  <w:num w:numId="47">
    <w:abstractNumId w:val="3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8"/>
    <w:rsid w:val="000022D7"/>
    <w:rsid w:val="00063D04"/>
    <w:rsid w:val="0006565D"/>
    <w:rsid w:val="00065B47"/>
    <w:rsid w:val="00076659"/>
    <w:rsid w:val="0007733C"/>
    <w:rsid w:val="000835AB"/>
    <w:rsid w:val="00087FF6"/>
    <w:rsid w:val="000A05D0"/>
    <w:rsid w:val="000C4A19"/>
    <w:rsid w:val="000F41EA"/>
    <w:rsid w:val="001002AF"/>
    <w:rsid w:val="0010438B"/>
    <w:rsid w:val="00136BD1"/>
    <w:rsid w:val="00142C62"/>
    <w:rsid w:val="00142F48"/>
    <w:rsid w:val="001927B2"/>
    <w:rsid w:val="001D0F02"/>
    <w:rsid w:val="001F504A"/>
    <w:rsid w:val="00207FDF"/>
    <w:rsid w:val="0024480B"/>
    <w:rsid w:val="00256DCB"/>
    <w:rsid w:val="0027223B"/>
    <w:rsid w:val="00292405"/>
    <w:rsid w:val="002A4ABF"/>
    <w:rsid w:val="002B7D3D"/>
    <w:rsid w:val="002C2ED5"/>
    <w:rsid w:val="002C3E6F"/>
    <w:rsid w:val="002C6922"/>
    <w:rsid w:val="002D717E"/>
    <w:rsid w:val="0033678F"/>
    <w:rsid w:val="00341403"/>
    <w:rsid w:val="00380841"/>
    <w:rsid w:val="00390DC2"/>
    <w:rsid w:val="00397F54"/>
    <w:rsid w:val="003A6C52"/>
    <w:rsid w:val="003D2240"/>
    <w:rsid w:val="003D46F4"/>
    <w:rsid w:val="003D6ED9"/>
    <w:rsid w:val="003E7317"/>
    <w:rsid w:val="00400F1A"/>
    <w:rsid w:val="0040617B"/>
    <w:rsid w:val="00426608"/>
    <w:rsid w:val="00426BF8"/>
    <w:rsid w:val="0044706D"/>
    <w:rsid w:val="00476D10"/>
    <w:rsid w:val="004852F8"/>
    <w:rsid w:val="004A58FD"/>
    <w:rsid w:val="004A5C95"/>
    <w:rsid w:val="004B09D6"/>
    <w:rsid w:val="004C770E"/>
    <w:rsid w:val="004D0D21"/>
    <w:rsid w:val="004E4E18"/>
    <w:rsid w:val="004F0CF5"/>
    <w:rsid w:val="0050399D"/>
    <w:rsid w:val="00521A90"/>
    <w:rsid w:val="00523995"/>
    <w:rsid w:val="005247E1"/>
    <w:rsid w:val="00525195"/>
    <w:rsid w:val="005276D8"/>
    <w:rsid w:val="005620AE"/>
    <w:rsid w:val="00571D6A"/>
    <w:rsid w:val="00584DA9"/>
    <w:rsid w:val="005A1AE4"/>
    <w:rsid w:val="005D2686"/>
    <w:rsid w:val="00606528"/>
    <w:rsid w:val="006159A1"/>
    <w:rsid w:val="00617BA8"/>
    <w:rsid w:val="00647699"/>
    <w:rsid w:val="00673768"/>
    <w:rsid w:val="00697CB3"/>
    <w:rsid w:val="006A314C"/>
    <w:rsid w:val="006C3E22"/>
    <w:rsid w:val="0071509F"/>
    <w:rsid w:val="00725F5F"/>
    <w:rsid w:val="00733018"/>
    <w:rsid w:val="00751D14"/>
    <w:rsid w:val="00776F54"/>
    <w:rsid w:val="0078044C"/>
    <w:rsid w:val="00793404"/>
    <w:rsid w:val="007B0ED9"/>
    <w:rsid w:val="007C4860"/>
    <w:rsid w:val="007C657A"/>
    <w:rsid w:val="007D246A"/>
    <w:rsid w:val="008006DC"/>
    <w:rsid w:val="00806946"/>
    <w:rsid w:val="0085265A"/>
    <w:rsid w:val="00865B26"/>
    <w:rsid w:val="00876F6C"/>
    <w:rsid w:val="008A67FA"/>
    <w:rsid w:val="008C3534"/>
    <w:rsid w:val="008C462F"/>
    <w:rsid w:val="008F41CA"/>
    <w:rsid w:val="00914D41"/>
    <w:rsid w:val="00945136"/>
    <w:rsid w:val="00972884"/>
    <w:rsid w:val="00973B0C"/>
    <w:rsid w:val="00983628"/>
    <w:rsid w:val="009848C9"/>
    <w:rsid w:val="00984E98"/>
    <w:rsid w:val="00990DF1"/>
    <w:rsid w:val="009B17E6"/>
    <w:rsid w:val="009C4FEA"/>
    <w:rsid w:val="009E2636"/>
    <w:rsid w:val="009E7918"/>
    <w:rsid w:val="00A10F11"/>
    <w:rsid w:val="00A7134A"/>
    <w:rsid w:val="00AB041C"/>
    <w:rsid w:val="00AC17DC"/>
    <w:rsid w:val="00AC405D"/>
    <w:rsid w:val="00AE63DE"/>
    <w:rsid w:val="00B17ECE"/>
    <w:rsid w:val="00B51F47"/>
    <w:rsid w:val="00BA6E60"/>
    <w:rsid w:val="00C06B29"/>
    <w:rsid w:val="00C163AF"/>
    <w:rsid w:val="00C721CD"/>
    <w:rsid w:val="00C73330"/>
    <w:rsid w:val="00C770C0"/>
    <w:rsid w:val="00CC0ED7"/>
    <w:rsid w:val="00CE100F"/>
    <w:rsid w:val="00CF77F7"/>
    <w:rsid w:val="00D02C92"/>
    <w:rsid w:val="00D33791"/>
    <w:rsid w:val="00D449A3"/>
    <w:rsid w:val="00D471EB"/>
    <w:rsid w:val="00D47BC8"/>
    <w:rsid w:val="00DA514A"/>
    <w:rsid w:val="00DD5D73"/>
    <w:rsid w:val="00DE4D32"/>
    <w:rsid w:val="00E03F4D"/>
    <w:rsid w:val="00E04B2B"/>
    <w:rsid w:val="00E3415A"/>
    <w:rsid w:val="00E52E08"/>
    <w:rsid w:val="00E53A28"/>
    <w:rsid w:val="00E749A6"/>
    <w:rsid w:val="00E8222B"/>
    <w:rsid w:val="00EA4E10"/>
    <w:rsid w:val="00F01AA1"/>
    <w:rsid w:val="00F63481"/>
    <w:rsid w:val="00F96068"/>
    <w:rsid w:val="00FE71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4EB9D-F2AD-4464-8141-13830556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C8"/>
    <w:pPr>
      <w:spacing w:before="0" w:after="0"/>
      <w:jc w:val="left"/>
    </w:pPr>
    <w:rPr>
      <w:rFonts w:ascii=".VnTime" w:eastAsia="Times New Roman" w:hAnsi=".VnTime" w:cs="Times New Roman"/>
      <w:szCs w:val="20"/>
    </w:rPr>
  </w:style>
  <w:style w:type="paragraph" w:styleId="Heading1">
    <w:name w:val="heading 1"/>
    <w:basedOn w:val="Normal"/>
    <w:next w:val="Normal"/>
    <w:link w:val="Heading1Char"/>
    <w:qFormat/>
    <w:rsid w:val="0040617B"/>
    <w:pPr>
      <w:keepNext/>
      <w:jc w:val="right"/>
      <w:outlineLvl w:val="0"/>
    </w:pPr>
    <w:rPr>
      <w:rFonts w:ascii=".VnArial" w:hAnsi=".VnArial"/>
      <w:b/>
      <w:sz w:val="22"/>
    </w:rPr>
  </w:style>
  <w:style w:type="paragraph" w:styleId="Heading2">
    <w:name w:val="heading 2"/>
    <w:basedOn w:val="Normal"/>
    <w:next w:val="Normal"/>
    <w:link w:val="Heading2Char"/>
    <w:uiPriority w:val="9"/>
    <w:unhideWhenUsed/>
    <w:qFormat/>
    <w:rsid w:val="004470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40617B"/>
    <w:pPr>
      <w:keepNext/>
      <w:spacing w:before="120"/>
      <w:jc w:val="center"/>
      <w:outlineLvl w:val="2"/>
    </w:pPr>
    <w:rPr>
      <w:b/>
      <w:bCs/>
      <w:sz w:val="26"/>
    </w:rPr>
  </w:style>
  <w:style w:type="paragraph" w:styleId="Heading4">
    <w:name w:val="heading 4"/>
    <w:basedOn w:val="Normal"/>
    <w:next w:val="Normal"/>
    <w:link w:val="Heading4Char"/>
    <w:uiPriority w:val="9"/>
    <w:unhideWhenUsed/>
    <w:qFormat/>
    <w:rsid w:val="0044706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D47BC8"/>
    <w:pPr>
      <w:keepNext/>
      <w:spacing w:before="240"/>
      <w:jc w:val="center"/>
      <w:outlineLvl w:val="4"/>
    </w:pPr>
    <w:rPr>
      <w:i/>
      <w:sz w:val="26"/>
    </w:rPr>
  </w:style>
  <w:style w:type="paragraph" w:styleId="Heading6">
    <w:name w:val="heading 6"/>
    <w:basedOn w:val="Normal"/>
    <w:next w:val="Normal"/>
    <w:link w:val="Heading6Char"/>
    <w:qFormat/>
    <w:rsid w:val="0040617B"/>
    <w:pPr>
      <w:keepNext/>
      <w:spacing w:before="120"/>
      <w:jc w:val="both"/>
      <w:outlineLvl w:val="5"/>
    </w:pPr>
    <w:rPr>
      <w:rFonts w:ascii=".VnArial Narrow" w:hAnsi=".VnArial Narrow"/>
      <w:b/>
      <w:bCs/>
      <w:sz w:val="26"/>
    </w:rPr>
  </w:style>
  <w:style w:type="paragraph" w:styleId="Heading7">
    <w:name w:val="heading 7"/>
    <w:basedOn w:val="Normal"/>
    <w:next w:val="Normal"/>
    <w:link w:val="Heading7Char"/>
    <w:qFormat/>
    <w:rsid w:val="00D47BC8"/>
    <w:pPr>
      <w:keepNext/>
      <w:jc w:val="center"/>
      <w:outlineLvl w:val="6"/>
    </w:pPr>
    <w:rPr>
      <w:rFonts w:ascii=".VnArial" w:hAnsi=".VnArial"/>
      <w:b/>
      <w:sz w:val="24"/>
    </w:rPr>
  </w:style>
  <w:style w:type="paragraph" w:styleId="Heading8">
    <w:name w:val="heading 8"/>
    <w:basedOn w:val="Normal"/>
    <w:next w:val="Normal"/>
    <w:link w:val="Heading8Char"/>
    <w:qFormat/>
    <w:rsid w:val="0040617B"/>
    <w:pPr>
      <w:keepNext/>
      <w:spacing w:before="120"/>
      <w:outlineLvl w:val="7"/>
    </w:pPr>
    <w:rPr>
      <w:rFonts w:ascii=".VnArial Narrow" w:hAnsi=".VnArial Narrow"/>
      <w:b/>
      <w:bCs/>
      <w:i/>
      <w:iCs/>
      <w:sz w:val="26"/>
      <w:szCs w:val="26"/>
    </w:rPr>
  </w:style>
  <w:style w:type="paragraph" w:styleId="Heading9">
    <w:name w:val="heading 9"/>
    <w:basedOn w:val="Normal"/>
    <w:next w:val="Normal"/>
    <w:link w:val="Heading9Char"/>
    <w:qFormat/>
    <w:rsid w:val="0040617B"/>
    <w:pPr>
      <w:keepNext/>
      <w:spacing w:before="120"/>
      <w:jc w:val="center"/>
      <w:outlineLvl w:val="8"/>
    </w:pPr>
    <w:rPr>
      <w:rFonts w:ascii=".VnArial Narrow" w:hAnsi=".VnArial Narrow"/>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47BC8"/>
    <w:rPr>
      <w:rFonts w:ascii=".VnTime" w:eastAsia="Times New Roman" w:hAnsi=".VnTime" w:cs="Times New Roman"/>
      <w:i/>
      <w:sz w:val="26"/>
      <w:szCs w:val="20"/>
    </w:rPr>
  </w:style>
  <w:style w:type="character" w:customStyle="1" w:styleId="Heading7Char">
    <w:name w:val="Heading 7 Char"/>
    <w:basedOn w:val="DefaultParagraphFont"/>
    <w:link w:val="Heading7"/>
    <w:rsid w:val="00D47BC8"/>
    <w:rPr>
      <w:rFonts w:ascii=".VnArial" w:eastAsia="Times New Roman" w:hAnsi=".VnArial" w:cs="Times New Roman"/>
      <w:b/>
      <w:sz w:val="24"/>
      <w:szCs w:val="20"/>
    </w:rPr>
  </w:style>
  <w:style w:type="paragraph" w:styleId="NormalWeb">
    <w:name w:val="Normal (Web)"/>
    <w:basedOn w:val="Normal"/>
    <w:link w:val="NormalWebChar"/>
    <w:rsid w:val="00D47BC8"/>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D47BC8"/>
    <w:rPr>
      <w:rFonts w:eastAsia="Times New Roman" w:cs="Times New Roman"/>
      <w:sz w:val="24"/>
      <w:szCs w:val="24"/>
    </w:rPr>
  </w:style>
  <w:style w:type="paragraph" w:styleId="Header">
    <w:name w:val="header"/>
    <w:basedOn w:val="Normal"/>
    <w:link w:val="HeaderChar"/>
    <w:uiPriority w:val="99"/>
    <w:unhideWhenUsed/>
    <w:rsid w:val="00D47BC8"/>
    <w:pPr>
      <w:tabs>
        <w:tab w:val="center" w:pos="4680"/>
        <w:tab w:val="right" w:pos="9360"/>
      </w:tabs>
    </w:pPr>
  </w:style>
  <w:style w:type="character" w:customStyle="1" w:styleId="HeaderChar">
    <w:name w:val="Header Char"/>
    <w:basedOn w:val="DefaultParagraphFont"/>
    <w:link w:val="Header"/>
    <w:uiPriority w:val="99"/>
    <w:rsid w:val="00D47BC8"/>
    <w:rPr>
      <w:rFonts w:ascii=".VnTime" w:eastAsia="Times New Roman" w:hAnsi=".VnTime" w:cs="Times New Roman"/>
      <w:szCs w:val="20"/>
    </w:rPr>
  </w:style>
  <w:style w:type="paragraph" w:styleId="Footer">
    <w:name w:val="footer"/>
    <w:basedOn w:val="Normal"/>
    <w:link w:val="FooterChar"/>
    <w:uiPriority w:val="99"/>
    <w:unhideWhenUsed/>
    <w:rsid w:val="00D47BC8"/>
    <w:pPr>
      <w:tabs>
        <w:tab w:val="center" w:pos="4680"/>
        <w:tab w:val="right" w:pos="9360"/>
      </w:tabs>
    </w:pPr>
  </w:style>
  <w:style w:type="character" w:customStyle="1" w:styleId="FooterChar">
    <w:name w:val="Footer Char"/>
    <w:basedOn w:val="DefaultParagraphFont"/>
    <w:link w:val="Footer"/>
    <w:uiPriority w:val="99"/>
    <w:rsid w:val="00D47BC8"/>
    <w:rPr>
      <w:rFonts w:ascii=".VnTime" w:eastAsia="Times New Roman" w:hAnsi=".VnTime" w:cs="Times New Roman"/>
      <w:szCs w:val="20"/>
    </w:rPr>
  </w:style>
  <w:style w:type="character" w:customStyle="1" w:styleId="Heading4Char">
    <w:name w:val="Heading 4 Char"/>
    <w:basedOn w:val="DefaultParagraphFont"/>
    <w:link w:val="Heading4"/>
    <w:uiPriority w:val="9"/>
    <w:rsid w:val="0044706D"/>
    <w:rPr>
      <w:rFonts w:asciiTheme="majorHAnsi" w:eastAsiaTheme="majorEastAsia" w:hAnsiTheme="majorHAnsi" w:cstheme="majorBidi"/>
      <w:i/>
      <w:iCs/>
      <w:color w:val="2F5496" w:themeColor="accent1" w:themeShade="BF"/>
      <w:szCs w:val="20"/>
    </w:rPr>
  </w:style>
  <w:style w:type="paragraph" w:styleId="ListParagraph">
    <w:name w:val="List Paragraph"/>
    <w:aliases w:val="List number Paragraph,List Paragraph (numbered (a)),Indent Paragraph,Bullets,References,body bullets,Numbered List Paragraph,List Paragraph nowy,Liste 1,WB List Paragraph,Ha,Dot pt,F5 List Paragraph,No Spacing1"/>
    <w:basedOn w:val="Normal"/>
    <w:link w:val="ListParagraphChar"/>
    <w:uiPriority w:val="99"/>
    <w:qFormat/>
    <w:rsid w:val="0044706D"/>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number Paragraph Char,List Paragraph (numbered (a)) Char,Indent Paragraph Char,Bullets Char,References Char,body bullets Char,Numbered List Paragraph Char,List Paragraph nowy Char,Liste 1 Char,WB List Paragraph Char,Ha Char"/>
    <w:link w:val="ListParagraph"/>
    <w:uiPriority w:val="99"/>
    <w:locked/>
    <w:rsid w:val="0044706D"/>
    <w:rPr>
      <w:rFonts w:ascii="Calibri" w:eastAsia="Calibri" w:hAnsi="Calibri" w:cs="Times New Roman"/>
      <w:sz w:val="22"/>
    </w:rPr>
  </w:style>
  <w:style w:type="character" w:customStyle="1" w:styleId="Heading2Char">
    <w:name w:val="Heading 2 Char"/>
    <w:basedOn w:val="DefaultParagraphFont"/>
    <w:link w:val="Heading2"/>
    <w:uiPriority w:val="9"/>
    <w:rsid w:val="0044706D"/>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44706D"/>
  </w:style>
  <w:style w:type="character" w:customStyle="1" w:styleId="Heading1Char">
    <w:name w:val="Heading 1 Char"/>
    <w:basedOn w:val="DefaultParagraphFont"/>
    <w:link w:val="Heading1"/>
    <w:rsid w:val="0040617B"/>
    <w:rPr>
      <w:rFonts w:ascii=".VnArial" w:eastAsia="Times New Roman" w:hAnsi=".VnArial" w:cs="Times New Roman"/>
      <w:b/>
      <w:sz w:val="22"/>
      <w:szCs w:val="20"/>
    </w:rPr>
  </w:style>
  <w:style w:type="character" w:customStyle="1" w:styleId="Heading3Char">
    <w:name w:val="Heading 3 Char"/>
    <w:basedOn w:val="DefaultParagraphFont"/>
    <w:link w:val="Heading3"/>
    <w:uiPriority w:val="9"/>
    <w:rsid w:val="0040617B"/>
    <w:rPr>
      <w:rFonts w:ascii=".VnTime" w:eastAsia="Times New Roman" w:hAnsi=".VnTime" w:cs="Times New Roman"/>
      <w:b/>
      <w:bCs/>
      <w:sz w:val="26"/>
      <w:szCs w:val="20"/>
    </w:rPr>
  </w:style>
  <w:style w:type="character" w:customStyle="1" w:styleId="Heading6Char">
    <w:name w:val="Heading 6 Char"/>
    <w:basedOn w:val="DefaultParagraphFont"/>
    <w:link w:val="Heading6"/>
    <w:rsid w:val="0040617B"/>
    <w:rPr>
      <w:rFonts w:ascii=".VnArial Narrow" w:eastAsia="Times New Roman" w:hAnsi=".VnArial Narrow" w:cs="Times New Roman"/>
      <w:b/>
      <w:bCs/>
      <w:sz w:val="26"/>
      <w:szCs w:val="20"/>
    </w:rPr>
  </w:style>
  <w:style w:type="character" w:customStyle="1" w:styleId="Heading8Char">
    <w:name w:val="Heading 8 Char"/>
    <w:basedOn w:val="DefaultParagraphFont"/>
    <w:link w:val="Heading8"/>
    <w:rsid w:val="0040617B"/>
    <w:rPr>
      <w:rFonts w:ascii=".VnArial Narrow" w:eastAsia="Times New Roman" w:hAnsi=".VnArial Narrow" w:cs="Times New Roman"/>
      <w:b/>
      <w:bCs/>
      <w:i/>
      <w:iCs/>
      <w:sz w:val="26"/>
      <w:szCs w:val="26"/>
    </w:rPr>
  </w:style>
  <w:style w:type="character" w:customStyle="1" w:styleId="Heading9Char">
    <w:name w:val="Heading 9 Char"/>
    <w:basedOn w:val="DefaultParagraphFont"/>
    <w:link w:val="Heading9"/>
    <w:rsid w:val="0040617B"/>
    <w:rPr>
      <w:rFonts w:ascii=".VnArial Narrow" w:eastAsia="Times New Roman" w:hAnsi=".VnArial Narrow" w:cs="Times New Roman"/>
      <w:b/>
      <w:bCs/>
      <w:i/>
      <w:iCs/>
      <w:sz w:val="26"/>
      <w:szCs w:val="20"/>
    </w:rPr>
  </w:style>
  <w:style w:type="paragraph" w:styleId="BodyTextIndent">
    <w:name w:val="Body Text Indent"/>
    <w:basedOn w:val="Normal"/>
    <w:link w:val="BodyTextIndentChar"/>
    <w:rsid w:val="0040617B"/>
    <w:pPr>
      <w:spacing w:before="120"/>
      <w:ind w:firstLine="709"/>
      <w:jc w:val="both"/>
    </w:pPr>
  </w:style>
  <w:style w:type="character" w:customStyle="1" w:styleId="BodyTextIndentChar">
    <w:name w:val="Body Text Indent Char"/>
    <w:basedOn w:val="DefaultParagraphFont"/>
    <w:link w:val="BodyTextIndent"/>
    <w:rsid w:val="0040617B"/>
    <w:rPr>
      <w:rFonts w:ascii=".VnTime" w:eastAsia="Times New Roman" w:hAnsi=".VnTime" w:cs="Times New Roman"/>
      <w:szCs w:val="20"/>
    </w:rPr>
  </w:style>
  <w:style w:type="paragraph" w:styleId="Caption">
    <w:name w:val="caption"/>
    <w:basedOn w:val="Normal"/>
    <w:next w:val="Normal"/>
    <w:qFormat/>
    <w:rsid w:val="0040617B"/>
    <w:pPr>
      <w:spacing w:before="240"/>
      <w:ind w:firstLine="709"/>
      <w:jc w:val="center"/>
    </w:pPr>
    <w:rPr>
      <w:b/>
    </w:rPr>
  </w:style>
  <w:style w:type="character" w:styleId="PageNumber">
    <w:name w:val="page number"/>
    <w:basedOn w:val="DefaultParagraphFont"/>
    <w:rsid w:val="0040617B"/>
  </w:style>
  <w:style w:type="paragraph" w:styleId="BodyTextIndent2">
    <w:name w:val="Body Text Indent 2"/>
    <w:basedOn w:val="Normal"/>
    <w:link w:val="BodyTextIndent2Char"/>
    <w:rsid w:val="0040617B"/>
    <w:pPr>
      <w:spacing w:before="120"/>
      <w:ind w:firstLine="709"/>
      <w:jc w:val="both"/>
    </w:pPr>
    <w:rPr>
      <w:rFonts w:ascii=".VnTimeH" w:hAnsi=".VnTimeH"/>
      <w:b/>
      <w:bCs/>
      <w:sz w:val="24"/>
    </w:rPr>
  </w:style>
  <w:style w:type="character" w:customStyle="1" w:styleId="BodyTextIndent2Char">
    <w:name w:val="Body Text Indent 2 Char"/>
    <w:basedOn w:val="DefaultParagraphFont"/>
    <w:link w:val="BodyTextIndent2"/>
    <w:rsid w:val="0040617B"/>
    <w:rPr>
      <w:rFonts w:ascii=".VnTimeH" w:eastAsia="Times New Roman" w:hAnsi=".VnTimeH" w:cs="Times New Roman"/>
      <w:b/>
      <w:bCs/>
      <w:sz w:val="24"/>
      <w:szCs w:val="20"/>
    </w:rPr>
  </w:style>
  <w:style w:type="paragraph" w:customStyle="1" w:styleId="CharChar">
    <w:name w:val="Char Char"/>
    <w:next w:val="Normal"/>
    <w:autoRedefine/>
    <w:semiHidden/>
    <w:rsid w:val="0040617B"/>
    <w:pPr>
      <w:spacing w:before="0" w:after="160" w:line="240" w:lineRule="exact"/>
    </w:pPr>
    <w:rPr>
      <w:rFonts w:eastAsia="Times New Roman" w:cs="Times New Roman"/>
    </w:rPr>
  </w:style>
  <w:style w:type="paragraph" w:customStyle="1" w:styleId="CharChar0">
    <w:name w:val="Char Char"/>
    <w:next w:val="Normal"/>
    <w:autoRedefine/>
    <w:semiHidden/>
    <w:rsid w:val="0040617B"/>
    <w:pPr>
      <w:spacing w:before="0" w:after="160" w:line="240" w:lineRule="exact"/>
    </w:pPr>
    <w:rPr>
      <w:rFonts w:eastAsia="Times New Roman" w:cs="Times New Roman"/>
    </w:rPr>
  </w:style>
  <w:style w:type="paragraph" w:styleId="BalloonText">
    <w:name w:val="Balloon Text"/>
    <w:basedOn w:val="Normal"/>
    <w:link w:val="BalloonTextChar"/>
    <w:uiPriority w:val="99"/>
    <w:rsid w:val="0040617B"/>
    <w:rPr>
      <w:rFonts w:ascii="Segoe UI" w:hAnsi="Segoe UI"/>
      <w:sz w:val="18"/>
      <w:szCs w:val="18"/>
    </w:rPr>
  </w:style>
  <w:style w:type="character" w:customStyle="1" w:styleId="BalloonTextChar">
    <w:name w:val="Balloon Text Char"/>
    <w:basedOn w:val="DefaultParagraphFont"/>
    <w:link w:val="BalloonText"/>
    <w:uiPriority w:val="99"/>
    <w:rsid w:val="0040617B"/>
    <w:rPr>
      <w:rFonts w:ascii="Segoe UI" w:eastAsia="Times New Roman" w:hAnsi="Segoe UI" w:cs="Times New Roman"/>
      <w:sz w:val="18"/>
      <w:szCs w:val="18"/>
    </w:rPr>
  </w:style>
  <w:style w:type="paragraph" w:customStyle="1" w:styleId="Char">
    <w:name w:val="Char"/>
    <w:basedOn w:val="Normal"/>
    <w:rsid w:val="0040617B"/>
    <w:rPr>
      <w:rFonts w:ascii="Arial" w:hAnsi="Arial"/>
      <w:sz w:val="22"/>
      <w:lang w:val="en-AU"/>
    </w:rPr>
  </w:style>
  <w:style w:type="paragraph" w:styleId="BodyText2">
    <w:name w:val="Body Text 2"/>
    <w:basedOn w:val="Normal"/>
    <w:link w:val="BodyText2Char"/>
    <w:rsid w:val="0040617B"/>
    <w:pPr>
      <w:spacing w:after="120" w:line="480" w:lineRule="auto"/>
    </w:pPr>
  </w:style>
  <w:style w:type="character" w:customStyle="1" w:styleId="BodyText2Char">
    <w:name w:val="Body Text 2 Char"/>
    <w:basedOn w:val="DefaultParagraphFont"/>
    <w:link w:val="BodyText2"/>
    <w:rsid w:val="0040617B"/>
    <w:rPr>
      <w:rFonts w:ascii=".VnTime" w:eastAsia="Times New Roman" w:hAnsi=".VnTime" w:cs="Times New Roman"/>
      <w:szCs w:val="20"/>
    </w:rPr>
  </w:style>
  <w:style w:type="paragraph" w:styleId="BodyText">
    <w:name w:val="Body Text"/>
    <w:basedOn w:val="Normal"/>
    <w:link w:val="BodyTextChar"/>
    <w:rsid w:val="0040617B"/>
    <w:pPr>
      <w:spacing w:after="120"/>
    </w:pPr>
    <w:rPr>
      <w:noProof/>
      <w:snapToGrid w:val="0"/>
      <w:szCs w:val="28"/>
    </w:rPr>
  </w:style>
  <w:style w:type="character" w:customStyle="1" w:styleId="BodyTextChar">
    <w:name w:val="Body Text Char"/>
    <w:basedOn w:val="DefaultParagraphFont"/>
    <w:link w:val="BodyText"/>
    <w:rsid w:val="0040617B"/>
    <w:rPr>
      <w:rFonts w:ascii=".VnTime" w:eastAsia="Times New Roman" w:hAnsi=".VnTime" w:cs="Times New Roman"/>
      <w:noProof/>
      <w:snapToGrid w:val="0"/>
      <w:szCs w:val="28"/>
    </w:rPr>
  </w:style>
  <w:style w:type="character" w:customStyle="1" w:styleId="vn2">
    <w:name w:val="vn_2"/>
    <w:basedOn w:val="DefaultParagraphFont"/>
    <w:rsid w:val="0040617B"/>
  </w:style>
  <w:style w:type="table" w:styleId="TableGrid">
    <w:name w:val="Table Grid"/>
    <w:basedOn w:val="TableNormal"/>
    <w:rsid w:val="0040617B"/>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40617B"/>
    <w:pPr>
      <w:widowControl w:val="0"/>
      <w:snapToGrid w:val="0"/>
      <w:spacing w:after="80"/>
      <w:ind w:firstLine="567"/>
      <w:jc w:val="both"/>
    </w:pPr>
    <w:rPr>
      <w:rFonts w:ascii=".VnArial" w:hAnsi=".VnArial"/>
      <w:noProof/>
      <w:sz w:val="26"/>
      <w:szCs w:val="26"/>
    </w:rPr>
  </w:style>
  <w:style w:type="character" w:customStyle="1" w:styleId="CharChar7">
    <w:name w:val="Char Char7"/>
    <w:rsid w:val="0040617B"/>
    <w:rPr>
      <w:sz w:val="24"/>
      <w:szCs w:val="24"/>
      <w:lang w:val="en-US" w:eastAsia="en-US" w:bidi="ar-SA"/>
    </w:rPr>
  </w:style>
  <w:style w:type="paragraph" w:customStyle="1" w:styleId="CharCharCharCharCharCharCharCharChar">
    <w:name w:val="Char Char Char Char Char Char Char Char Char"/>
    <w:basedOn w:val="Normal"/>
    <w:rsid w:val="0040617B"/>
    <w:pPr>
      <w:spacing w:after="160" w:line="240" w:lineRule="exact"/>
    </w:pPr>
    <w:rPr>
      <w:rFonts w:ascii="Arial" w:hAnsi="Arial"/>
      <w:sz w:val="20"/>
      <w:szCs w:val="24"/>
    </w:rPr>
  </w:style>
  <w:style w:type="character" w:customStyle="1" w:styleId="Vnbnnidung">
    <w:name w:val="Văn bản nội dung_"/>
    <w:link w:val="Vnbnnidung0"/>
    <w:rsid w:val="0040617B"/>
    <w:rPr>
      <w:shd w:val="clear" w:color="auto" w:fill="FFFFFF"/>
    </w:rPr>
  </w:style>
  <w:style w:type="paragraph" w:customStyle="1" w:styleId="Vnbnnidung0">
    <w:name w:val="Văn bản nội dung"/>
    <w:basedOn w:val="Normal"/>
    <w:link w:val="Vnbnnidung"/>
    <w:rsid w:val="0040617B"/>
    <w:pPr>
      <w:widowControl w:val="0"/>
      <w:shd w:val="clear" w:color="auto" w:fill="FFFFFF"/>
      <w:spacing w:before="600" w:after="120" w:line="313" w:lineRule="exact"/>
      <w:jc w:val="both"/>
    </w:pPr>
    <w:rPr>
      <w:rFonts w:ascii="Times New Roman" w:eastAsiaTheme="minorHAnsi" w:hAnsi="Times New Roman" w:cstheme="minorBidi"/>
      <w:szCs w:val="22"/>
    </w:rPr>
  </w:style>
  <w:style w:type="character" w:styleId="CommentReference">
    <w:name w:val="annotation reference"/>
    <w:uiPriority w:val="99"/>
    <w:unhideWhenUsed/>
    <w:rsid w:val="0040617B"/>
    <w:rPr>
      <w:sz w:val="16"/>
      <w:szCs w:val="16"/>
    </w:rPr>
  </w:style>
  <w:style w:type="paragraph" w:styleId="CommentText">
    <w:name w:val="annotation text"/>
    <w:basedOn w:val="Normal"/>
    <w:link w:val="CommentTextChar"/>
    <w:uiPriority w:val="99"/>
    <w:unhideWhenUsed/>
    <w:rsid w:val="0040617B"/>
    <w:pPr>
      <w:spacing w:after="160" w:line="259" w:lineRule="auto"/>
    </w:pPr>
    <w:rPr>
      <w:rFonts w:ascii="Calibri" w:eastAsia="Calibri" w:hAnsi="Calibri"/>
      <w:sz w:val="20"/>
    </w:rPr>
  </w:style>
  <w:style w:type="character" w:customStyle="1" w:styleId="CommentTextChar">
    <w:name w:val="Comment Text Char"/>
    <w:basedOn w:val="DefaultParagraphFont"/>
    <w:link w:val="CommentText"/>
    <w:uiPriority w:val="99"/>
    <w:rsid w:val="004061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40617B"/>
    <w:rPr>
      <w:b/>
      <w:bCs/>
    </w:rPr>
  </w:style>
  <w:style w:type="character" w:customStyle="1" w:styleId="CommentSubjectChar">
    <w:name w:val="Comment Subject Char"/>
    <w:basedOn w:val="CommentTextChar"/>
    <w:link w:val="CommentSubject"/>
    <w:uiPriority w:val="99"/>
    <w:rsid w:val="0040617B"/>
    <w:rPr>
      <w:rFonts w:ascii="Calibri" w:eastAsia="Calibri" w:hAnsi="Calibri" w:cs="Times New Roman"/>
      <w:b/>
      <w:bCs/>
      <w:sz w:val="20"/>
      <w:szCs w:val="20"/>
    </w:rPr>
  </w:style>
  <w:style w:type="character" w:customStyle="1" w:styleId="vn5">
    <w:name w:val="vn_5"/>
    <w:basedOn w:val="DefaultParagraphFont"/>
    <w:rsid w:val="0040617B"/>
  </w:style>
  <w:style w:type="paragraph" w:styleId="BodyTextIndent3">
    <w:name w:val="Body Text Indent 3"/>
    <w:basedOn w:val="Normal"/>
    <w:link w:val="BodyTextIndent3Char"/>
    <w:rsid w:val="0040617B"/>
    <w:pPr>
      <w:spacing w:line="372" w:lineRule="auto"/>
      <w:ind w:firstLine="567"/>
    </w:pPr>
    <w:rPr>
      <w:b/>
      <w:bCs/>
      <w:noProof/>
      <w:snapToGrid w:val="0"/>
      <w:szCs w:val="28"/>
    </w:rPr>
  </w:style>
  <w:style w:type="character" w:customStyle="1" w:styleId="BodyTextIndent3Char">
    <w:name w:val="Body Text Indent 3 Char"/>
    <w:basedOn w:val="DefaultParagraphFont"/>
    <w:link w:val="BodyTextIndent3"/>
    <w:rsid w:val="0040617B"/>
    <w:rPr>
      <w:rFonts w:ascii=".VnTime" w:eastAsia="Times New Roman" w:hAnsi=".VnTime" w:cs="Times New Roman"/>
      <w:b/>
      <w:bCs/>
      <w:noProof/>
      <w:snapToGrid w:val="0"/>
      <w:szCs w:val="28"/>
    </w:rPr>
  </w:style>
  <w:style w:type="paragraph" w:customStyle="1" w:styleId="Standard">
    <w:name w:val="Standard"/>
    <w:rsid w:val="0040617B"/>
    <w:pPr>
      <w:widowControl w:val="0"/>
      <w:suppressAutoHyphens/>
      <w:autoSpaceDN w:val="0"/>
      <w:spacing w:before="0" w:after="0"/>
      <w:jc w:val="left"/>
    </w:pPr>
    <w:rPr>
      <w:rFonts w:eastAsia="Lucida Sans Unicode" w:cs="Mangal"/>
      <w:kern w:val="3"/>
      <w:sz w:val="24"/>
      <w:szCs w:val="24"/>
      <w:lang w:eastAsia="zh-CN" w:bidi="hi-IN"/>
    </w:rPr>
  </w:style>
  <w:style w:type="paragraph" w:customStyle="1" w:styleId="Text2">
    <w:name w:val="Text 2"/>
    <w:basedOn w:val="Normal"/>
    <w:link w:val="Text20"/>
    <w:qFormat/>
    <w:rsid w:val="0040617B"/>
    <w:pPr>
      <w:spacing w:before="120" w:after="120"/>
      <w:ind w:firstLine="720"/>
      <w:jc w:val="both"/>
    </w:pPr>
    <w:rPr>
      <w:rFonts w:ascii="Times New Roman" w:hAnsi="Times New Roman"/>
      <w:bCs/>
      <w:color w:val="000000"/>
      <w:sz w:val="26"/>
      <w:lang w:val="nb-NO"/>
    </w:rPr>
  </w:style>
  <w:style w:type="character" w:customStyle="1" w:styleId="Text20">
    <w:name w:val="Text 2 (文字)"/>
    <w:link w:val="Text2"/>
    <w:rsid w:val="0040617B"/>
    <w:rPr>
      <w:rFonts w:eastAsia="Times New Roman" w:cs="Times New Roman"/>
      <w:bCs/>
      <w:color w:val="000000"/>
      <w:sz w:val="26"/>
      <w:szCs w:val="20"/>
      <w:lang w:val="nb-NO"/>
    </w:rPr>
  </w:style>
  <w:style w:type="paragraph" w:styleId="TOCHeading">
    <w:name w:val="TOC Heading"/>
    <w:basedOn w:val="Heading1"/>
    <w:next w:val="Normal"/>
    <w:link w:val="TOCHeadingChar"/>
    <w:uiPriority w:val="39"/>
    <w:unhideWhenUsed/>
    <w:qFormat/>
    <w:rsid w:val="0040617B"/>
    <w:pPr>
      <w:keepLines/>
      <w:spacing w:before="240" w:line="259" w:lineRule="auto"/>
      <w:jc w:val="left"/>
      <w:outlineLvl w:val="9"/>
    </w:pPr>
    <w:rPr>
      <w:rFonts w:ascii="Calibri Light" w:hAnsi="Calibri Light"/>
      <w:b w:val="0"/>
      <w:color w:val="2F5496"/>
      <w:sz w:val="32"/>
      <w:szCs w:val="32"/>
    </w:rPr>
  </w:style>
  <w:style w:type="character" w:customStyle="1" w:styleId="TOCHeadingChar">
    <w:name w:val="TOC Heading Char"/>
    <w:link w:val="TOCHeading"/>
    <w:uiPriority w:val="39"/>
    <w:rsid w:val="0040617B"/>
    <w:rPr>
      <w:rFonts w:ascii="Calibri Light" w:eastAsia="Times New Roman" w:hAnsi="Calibri Light" w:cs="Times New Roman"/>
      <w:color w:val="2F5496"/>
      <w:sz w:val="32"/>
      <w:szCs w:val="32"/>
    </w:rPr>
  </w:style>
  <w:style w:type="paragraph" w:styleId="TOC1">
    <w:name w:val="toc 1"/>
    <w:basedOn w:val="Normal"/>
    <w:next w:val="Normal"/>
    <w:autoRedefine/>
    <w:uiPriority w:val="39"/>
    <w:unhideWhenUsed/>
    <w:rsid w:val="0040617B"/>
    <w:pPr>
      <w:tabs>
        <w:tab w:val="right" w:leader="dot" w:pos="9072"/>
      </w:tabs>
      <w:spacing w:line="259" w:lineRule="auto"/>
      <w:jc w:val="both"/>
    </w:pPr>
    <w:rPr>
      <w:rFonts w:ascii="Times New Roman" w:eastAsia="Calibri" w:hAnsi="Times New Roman"/>
      <w:b/>
      <w:bCs/>
      <w:noProof/>
      <w:sz w:val="26"/>
      <w:szCs w:val="26"/>
    </w:rPr>
  </w:style>
  <w:style w:type="paragraph" w:styleId="TOC2">
    <w:name w:val="toc 2"/>
    <w:basedOn w:val="Normal"/>
    <w:next w:val="Normal"/>
    <w:autoRedefine/>
    <w:uiPriority w:val="39"/>
    <w:unhideWhenUsed/>
    <w:rsid w:val="0040617B"/>
    <w:pPr>
      <w:tabs>
        <w:tab w:val="right" w:leader="dot" w:pos="9062"/>
      </w:tabs>
      <w:spacing w:before="20"/>
      <w:ind w:left="220"/>
      <w:jc w:val="center"/>
    </w:pPr>
    <w:rPr>
      <w:rFonts w:ascii="Times New Roman" w:eastAsia="Calibri" w:hAnsi="Times New Roman"/>
      <w:b/>
      <w:bCs/>
      <w:noProof/>
      <w:szCs w:val="28"/>
    </w:rPr>
  </w:style>
  <w:style w:type="character" w:styleId="Hyperlink">
    <w:name w:val="Hyperlink"/>
    <w:uiPriority w:val="99"/>
    <w:unhideWhenUsed/>
    <w:rsid w:val="0040617B"/>
    <w:rPr>
      <w:color w:val="0563C1"/>
      <w:u w:val="single"/>
    </w:rPr>
  </w:style>
  <w:style w:type="paragraph" w:styleId="TOC3">
    <w:name w:val="toc 3"/>
    <w:basedOn w:val="Normal"/>
    <w:next w:val="Normal"/>
    <w:autoRedefine/>
    <w:uiPriority w:val="39"/>
    <w:unhideWhenUsed/>
    <w:rsid w:val="0040617B"/>
    <w:pPr>
      <w:spacing w:after="160" w:line="259" w:lineRule="auto"/>
      <w:ind w:left="440"/>
    </w:pPr>
    <w:rPr>
      <w:rFonts w:ascii="Calibri" w:eastAsia="Calibri" w:hAnsi="Calibri"/>
      <w:sz w:val="22"/>
      <w:szCs w:val="22"/>
    </w:rPr>
  </w:style>
  <w:style w:type="character" w:styleId="Emphasis">
    <w:name w:val="Emphasis"/>
    <w:uiPriority w:val="20"/>
    <w:qFormat/>
    <w:rsid w:val="0040617B"/>
    <w:rPr>
      <w:i/>
      <w:iCs/>
    </w:rPr>
  </w:style>
  <w:style w:type="paragraph" w:customStyle="1" w:styleId="DefaultParagraphFontParaCharCharCharCharChar">
    <w:name w:val="Default Paragraph Font Para Char Char Char Char Char"/>
    <w:autoRedefine/>
    <w:rsid w:val="0040617B"/>
    <w:pPr>
      <w:tabs>
        <w:tab w:val="left" w:pos="1152"/>
      </w:tabs>
      <w:spacing w:line="312" w:lineRule="auto"/>
      <w:jc w:val="left"/>
    </w:pPr>
    <w:rPr>
      <w:rFonts w:ascii="Arial" w:eastAsia="Times New Roman" w:hAnsi="Arial" w:cs="Arial"/>
      <w:sz w:val="26"/>
      <w:szCs w:val="26"/>
    </w:rPr>
  </w:style>
  <w:style w:type="character" w:customStyle="1" w:styleId="Headerorfooter">
    <w:name w:val="Header or footer_"/>
    <w:link w:val="Headerorfooter0"/>
    <w:rsid w:val="0040617B"/>
    <w:rPr>
      <w:b/>
      <w:bCs/>
      <w:spacing w:val="-2"/>
      <w:shd w:val="clear" w:color="auto" w:fill="FFFFFF"/>
    </w:rPr>
  </w:style>
  <w:style w:type="paragraph" w:customStyle="1" w:styleId="Headerorfooter0">
    <w:name w:val="Header or footer"/>
    <w:basedOn w:val="Normal"/>
    <w:link w:val="Headerorfooter"/>
    <w:rsid w:val="0040617B"/>
    <w:pPr>
      <w:widowControl w:val="0"/>
      <w:shd w:val="clear" w:color="auto" w:fill="FFFFFF"/>
      <w:spacing w:line="288" w:lineRule="exact"/>
      <w:jc w:val="both"/>
    </w:pPr>
    <w:rPr>
      <w:rFonts w:ascii="Times New Roman" w:eastAsiaTheme="minorHAnsi" w:hAnsi="Times New Roman" w:cstheme="minorBidi"/>
      <w:b/>
      <w:bCs/>
      <w:spacing w:val="-2"/>
      <w:szCs w:val="22"/>
    </w:rPr>
  </w:style>
  <w:style w:type="character" w:styleId="FollowedHyperlink">
    <w:name w:val="FollowedHyperlink"/>
    <w:uiPriority w:val="99"/>
    <w:unhideWhenUsed/>
    <w:rsid w:val="0040617B"/>
    <w:rPr>
      <w:color w:val="954F72"/>
      <w:u w:val="single"/>
    </w:rPr>
  </w:style>
  <w:style w:type="paragraph" w:customStyle="1" w:styleId="msonormal0">
    <w:name w:val="msonormal"/>
    <w:basedOn w:val="Normal"/>
    <w:rsid w:val="0040617B"/>
    <w:pPr>
      <w:spacing w:before="100" w:beforeAutospacing="1" w:after="100" w:afterAutospacing="1"/>
    </w:pPr>
    <w:rPr>
      <w:rFonts w:ascii="Times New Roman" w:hAnsi="Times New Roman"/>
      <w:sz w:val="24"/>
      <w:szCs w:val="24"/>
    </w:rPr>
  </w:style>
  <w:style w:type="paragraph" w:customStyle="1" w:styleId="xl66">
    <w:name w:val="xl66"/>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40617B"/>
    <w:pPr>
      <w:spacing w:before="100" w:beforeAutospacing="1" w:after="100" w:afterAutospacing="1"/>
    </w:pPr>
    <w:rPr>
      <w:rFonts w:ascii="Times New Roman" w:hAnsi="Times New Roman"/>
      <w:sz w:val="24"/>
      <w:szCs w:val="24"/>
    </w:rPr>
  </w:style>
  <w:style w:type="paragraph" w:customStyle="1" w:styleId="xl68">
    <w:name w:val="xl68"/>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69">
    <w:name w:val="xl69"/>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70">
    <w:name w:val="xl70"/>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1">
    <w:name w:val="xl71"/>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72">
    <w:name w:val="xl72"/>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3">
    <w:name w:val="xl73"/>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74">
    <w:name w:val="xl74"/>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6">
    <w:name w:val="xl76"/>
    <w:basedOn w:val="Normal"/>
    <w:rsid w:val="0040617B"/>
    <w:pPr>
      <w:shd w:val="clear" w:color="000000" w:fill="E7E6E6"/>
      <w:spacing w:before="100" w:beforeAutospacing="1" w:after="100" w:afterAutospacing="1"/>
    </w:pPr>
    <w:rPr>
      <w:rFonts w:ascii="Times New Roman" w:hAnsi="Times New Roman"/>
      <w:sz w:val="24"/>
      <w:szCs w:val="24"/>
    </w:rPr>
  </w:style>
  <w:style w:type="paragraph" w:customStyle="1" w:styleId="xl77">
    <w:name w:val="xl77"/>
    <w:basedOn w:val="Normal"/>
    <w:rsid w:val="0040617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78">
    <w:name w:val="xl78"/>
    <w:basedOn w:val="Normal"/>
    <w:rsid w:val="0040617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b/>
      <w:bCs/>
      <w:sz w:val="24"/>
      <w:szCs w:val="24"/>
    </w:rPr>
  </w:style>
  <w:style w:type="paragraph" w:customStyle="1" w:styleId="xl79">
    <w:name w:val="xl79"/>
    <w:basedOn w:val="Normal"/>
    <w:rsid w:val="0040617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b/>
      <w:bCs/>
      <w:i/>
      <w:iCs/>
      <w:sz w:val="24"/>
      <w:szCs w:val="24"/>
    </w:rPr>
  </w:style>
  <w:style w:type="paragraph" w:customStyle="1" w:styleId="xl80">
    <w:name w:val="xl80"/>
    <w:basedOn w:val="Normal"/>
    <w:rsid w:val="0040617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sz w:val="24"/>
      <w:szCs w:val="24"/>
    </w:rPr>
  </w:style>
  <w:style w:type="paragraph" w:customStyle="1" w:styleId="xl81">
    <w:name w:val="xl81"/>
    <w:basedOn w:val="Normal"/>
    <w:rsid w:val="0040617B"/>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82">
    <w:name w:val="xl82"/>
    <w:basedOn w:val="Normal"/>
    <w:rsid w:val="0040617B"/>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83">
    <w:name w:val="xl83"/>
    <w:basedOn w:val="Normal"/>
    <w:rsid w:val="0040617B"/>
    <w:pPr>
      <w:pBdr>
        <w:top w:val="single" w:sz="4" w:space="0" w:color="auto"/>
        <w:left w:val="single" w:sz="4" w:space="0" w:color="auto"/>
        <w:right w:val="single" w:sz="4" w:space="0" w:color="auto"/>
      </w:pBdr>
      <w:shd w:val="clear" w:color="000000" w:fill="E7E6E6"/>
      <w:spacing w:before="100" w:beforeAutospacing="1" w:after="100" w:afterAutospacing="1"/>
    </w:pPr>
    <w:rPr>
      <w:rFonts w:ascii="Times New Roman" w:hAnsi="Times New Roman"/>
      <w:b/>
      <w:bCs/>
      <w:i/>
      <w:iCs/>
      <w:sz w:val="24"/>
      <w:szCs w:val="24"/>
    </w:rPr>
  </w:style>
  <w:style w:type="paragraph" w:customStyle="1" w:styleId="xl84">
    <w:name w:val="xl84"/>
    <w:basedOn w:val="Normal"/>
    <w:rsid w:val="0040617B"/>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85">
    <w:name w:val="xl85"/>
    <w:basedOn w:val="Normal"/>
    <w:rsid w:val="0040617B"/>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86">
    <w:name w:val="xl86"/>
    <w:basedOn w:val="Normal"/>
    <w:rsid w:val="0040617B"/>
    <w:pPr>
      <w:pBdr>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b/>
      <w:bCs/>
      <w:i/>
      <w:iCs/>
      <w:sz w:val="24"/>
      <w:szCs w:val="24"/>
    </w:rPr>
  </w:style>
  <w:style w:type="paragraph" w:customStyle="1" w:styleId="xl87">
    <w:name w:val="xl87"/>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88">
    <w:name w:val="xl88"/>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89">
    <w:name w:val="xl89"/>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90">
    <w:name w:val="xl90"/>
    <w:basedOn w:val="Normal"/>
    <w:rsid w:val="0040617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color w:val="000000"/>
      <w:sz w:val="26"/>
      <w:szCs w:val="26"/>
    </w:rPr>
  </w:style>
  <w:style w:type="paragraph" w:customStyle="1" w:styleId="xl64">
    <w:name w:val="xl64"/>
    <w:basedOn w:val="Normal"/>
    <w:rsid w:val="00406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5">
    <w:name w:val="xl65"/>
    <w:basedOn w:val="Normal"/>
    <w:rsid w:val="0040617B"/>
    <w:pPr>
      <w:spacing w:before="100" w:beforeAutospacing="1" w:after="100" w:afterAutospacing="1"/>
    </w:pPr>
    <w:rPr>
      <w:rFonts w:ascii="Times New Roman" w:hAnsi="Times New Roman"/>
      <w:sz w:val="24"/>
      <w:szCs w:val="24"/>
    </w:rPr>
  </w:style>
  <w:style w:type="paragraph" w:customStyle="1" w:styleId="Style5">
    <w:name w:val="Style5"/>
    <w:basedOn w:val="Normal"/>
    <w:link w:val="Style5Char"/>
    <w:rsid w:val="0040617B"/>
    <w:pPr>
      <w:keepNext/>
      <w:autoSpaceDE w:val="0"/>
      <w:autoSpaceDN w:val="0"/>
      <w:adjustRightInd w:val="0"/>
      <w:spacing w:before="60" w:after="60" w:line="336" w:lineRule="auto"/>
      <w:jc w:val="both"/>
      <w:outlineLvl w:val="0"/>
    </w:pPr>
    <w:rPr>
      <w:bCs/>
      <w:i/>
      <w:sz w:val="26"/>
      <w:szCs w:val="28"/>
    </w:rPr>
  </w:style>
  <w:style w:type="character" w:customStyle="1" w:styleId="Style5Char">
    <w:name w:val="Style5 Char"/>
    <w:link w:val="Style5"/>
    <w:rsid w:val="0040617B"/>
    <w:rPr>
      <w:rFonts w:ascii=".VnTime" w:eastAsia="Times New Roman" w:hAnsi=".VnTime" w:cs="Times New Roman"/>
      <w:bCs/>
      <w:i/>
      <w:sz w:val="26"/>
      <w:szCs w:val="28"/>
    </w:rPr>
  </w:style>
  <w:style w:type="paragraph" w:styleId="TOC4">
    <w:name w:val="toc 4"/>
    <w:basedOn w:val="Normal"/>
    <w:next w:val="Normal"/>
    <w:autoRedefine/>
    <w:uiPriority w:val="39"/>
    <w:unhideWhenUsed/>
    <w:rsid w:val="0040617B"/>
    <w:pPr>
      <w:spacing w:after="160" w:line="259" w:lineRule="auto"/>
      <w:ind w:left="660"/>
    </w:pPr>
    <w:rPr>
      <w:rFonts w:ascii="Calibri" w:eastAsia="Calibri" w:hAnsi="Calibri"/>
      <w:sz w:val="22"/>
      <w:szCs w:val="22"/>
    </w:rPr>
  </w:style>
  <w:style w:type="paragraph" w:styleId="BodyText3">
    <w:name w:val="Body Text 3"/>
    <w:basedOn w:val="Normal"/>
    <w:link w:val="BodyText3Char"/>
    <w:uiPriority w:val="99"/>
    <w:unhideWhenUsed/>
    <w:rsid w:val="0040617B"/>
    <w:pPr>
      <w:spacing w:after="120" w:line="259"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40617B"/>
    <w:rPr>
      <w:rFonts w:ascii="Calibri" w:eastAsia="Calibri" w:hAnsi="Calibri" w:cs="Times New Roman"/>
      <w:sz w:val="16"/>
      <w:szCs w:val="16"/>
    </w:rPr>
  </w:style>
  <w:style w:type="character" w:customStyle="1" w:styleId="UnresolvedMention1">
    <w:name w:val="Unresolved Mention1"/>
    <w:uiPriority w:val="99"/>
    <w:semiHidden/>
    <w:unhideWhenUsed/>
    <w:rsid w:val="0040617B"/>
    <w:rPr>
      <w:color w:val="605E5C"/>
      <w:shd w:val="clear" w:color="auto" w:fill="E1DFDD"/>
    </w:rPr>
  </w:style>
  <w:style w:type="character" w:styleId="PlaceholderText">
    <w:name w:val="Placeholder Text"/>
    <w:uiPriority w:val="99"/>
    <w:semiHidden/>
    <w:rsid w:val="0040617B"/>
    <w:rPr>
      <w:color w:val="808080"/>
    </w:rPr>
  </w:style>
  <w:style w:type="character" w:styleId="BookTitle">
    <w:name w:val="Book Title"/>
    <w:uiPriority w:val="33"/>
    <w:qFormat/>
    <w:rsid w:val="0040617B"/>
    <w:rPr>
      <w:rFonts w:ascii="Times New Roman" w:hAnsi="Times New Roman" w:cs="Times New Roman"/>
      <w:b/>
      <w:bCs/>
      <w:color w:val="auto"/>
      <w:spacing w:val="5"/>
      <w:sz w:val="28"/>
      <w:szCs w:val="28"/>
    </w:rPr>
  </w:style>
  <w:style w:type="paragraph" w:customStyle="1" w:styleId="Style1">
    <w:name w:val="Style1"/>
    <w:basedOn w:val="TOCHeading"/>
    <w:link w:val="Style1Char"/>
    <w:qFormat/>
    <w:rsid w:val="0040617B"/>
    <w:pPr>
      <w:jc w:val="center"/>
    </w:pPr>
    <w:rPr>
      <w:rFonts w:ascii="Times New Roman" w:hAnsi="Times New Roman"/>
      <w:sz w:val="28"/>
    </w:rPr>
  </w:style>
  <w:style w:type="character" w:customStyle="1" w:styleId="Style1Char">
    <w:name w:val="Style1 Char"/>
    <w:link w:val="Style1"/>
    <w:rsid w:val="0040617B"/>
    <w:rPr>
      <w:rFonts w:eastAsia="Times New Roman" w:cs="Times New Roman"/>
      <w:color w:val="2F5496"/>
      <w:szCs w:val="32"/>
    </w:rPr>
  </w:style>
  <w:style w:type="paragraph" w:styleId="Title">
    <w:name w:val="Title"/>
    <w:basedOn w:val="Normal"/>
    <w:next w:val="Normal"/>
    <w:link w:val="TitleChar"/>
    <w:uiPriority w:val="10"/>
    <w:qFormat/>
    <w:rsid w:val="0040617B"/>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40617B"/>
    <w:rPr>
      <w:rFonts w:ascii="Calibri Light" w:eastAsia="Times New Roman" w:hAnsi="Calibri Light" w:cs="Times New Roman"/>
      <w:spacing w:val="-10"/>
      <w:kern w:val="28"/>
      <w:sz w:val="56"/>
      <w:szCs w:val="56"/>
    </w:rPr>
  </w:style>
  <w:style w:type="paragraph" w:styleId="TableofFigures">
    <w:name w:val="table of figures"/>
    <w:basedOn w:val="Caption"/>
    <w:next w:val="Caption"/>
    <w:uiPriority w:val="99"/>
    <w:unhideWhenUsed/>
    <w:rsid w:val="0040617B"/>
    <w:pPr>
      <w:spacing w:before="120" w:line="240" w:lineRule="atLeast"/>
      <w:ind w:firstLine="720"/>
    </w:pPr>
    <w:rPr>
      <w:rFonts w:ascii="Times New Roman" w:hAnsi="Times New Roman" w:cs="Arial"/>
      <w:b w:val="0"/>
      <w:bCs/>
      <w:szCs w:val="24"/>
      <w:lang w:eastAsia="vi-VN"/>
    </w:rPr>
  </w:style>
  <w:style w:type="paragraph" w:styleId="Index1">
    <w:name w:val="index 1"/>
    <w:basedOn w:val="Normal"/>
    <w:next w:val="Normal"/>
    <w:autoRedefine/>
    <w:uiPriority w:val="99"/>
    <w:unhideWhenUsed/>
    <w:rsid w:val="0040617B"/>
    <w:pPr>
      <w:ind w:left="220" w:hanging="220"/>
      <w:jc w:val="center"/>
    </w:pPr>
    <w:rPr>
      <w:rFonts w:ascii="Times New Roman" w:eastAsia="Calibri" w:hAnsi="Times New Roman"/>
      <w:b/>
      <w:szCs w:val="22"/>
    </w:rPr>
  </w:style>
  <w:style w:type="paragraph" w:styleId="TOC5">
    <w:name w:val="toc 5"/>
    <w:basedOn w:val="Normal"/>
    <w:next w:val="Normal"/>
    <w:autoRedefine/>
    <w:uiPriority w:val="39"/>
    <w:unhideWhenUsed/>
    <w:rsid w:val="0040617B"/>
    <w:pPr>
      <w:spacing w:after="100" w:line="259" w:lineRule="auto"/>
      <w:ind w:left="880"/>
    </w:pPr>
    <w:rPr>
      <w:rFonts w:ascii="Calibri" w:eastAsia="Calibri" w:hAnsi="Calibri"/>
      <w:sz w:val="22"/>
      <w:szCs w:val="22"/>
    </w:rPr>
  </w:style>
  <w:style w:type="paragraph" w:customStyle="1" w:styleId="Stylebulleted">
    <w:name w:val="Style bulleted"/>
    <w:link w:val="StylebulletedChar"/>
    <w:qFormat/>
    <w:rsid w:val="0040617B"/>
    <w:pPr>
      <w:widowControl w:val="0"/>
      <w:numPr>
        <w:numId w:val="39"/>
      </w:numPr>
      <w:tabs>
        <w:tab w:val="right" w:pos="9072"/>
      </w:tabs>
    </w:pPr>
    <w:rPr>
      <w:rFonts w:eastAsia="Calibri" w:cs="Times New Roman"/>
      <w:sz w:val="26"/>
    </w:rPr>
  </w:style>
  <w:style w:type="character" w:customStyle="1" w:styleId="StylebulletedChar">
    <w:name w:val="Style bulleted Char"/>
    <w:link w:val="Stylebulleted"/>
    <w:rsid w:val="0040617B"/>
    <w:rPr>
      <w:rFonts w:eastAsia="Calibri" w:cs="Times New Roman"/>
      <w:sz w:val="26"/>
    </w:rPr>
  </w:style>
  <w:style w:type="character" w:styleId="FootnoteReference">
    <w:name w:val="footnote reference"/>
    <w:aliases w:val="Footnote text,Footnote,ftref"/>
    <w:uiPriority w:val="99"/>
    <w:unhideWhenUsed/>
    <w:qFormat/>
    <w:rsid w:val="0040617B"/>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qFormat/>
    <w:rsid w:val="0040617B"/>
    <w:pPr>
      <w:widowControl w:val="0"/>
      <w:tabs>
        <w:tab w:val="right" w:pos="9072"/>
      </w:tabs>
      <w:ind w:firstLine="567"/>
      <w:jc w:val="both"/>
    </w:pPr>
    <w:rPr>
      <w:rFonts w:ascii="Times New Roman" w:eastAsia="Calibri" w:hAnsi="Times New Roman"/>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40617B"/>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4399-0C4E-4E07-96BA-344822C7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dell7450</dc:creator>
  <cp:lastModifiedBy>ADMIN</cp:lastModifiedBy>
  <cp:revision>12</cp:revision>
  <cp:lastPrinted>2020-12-08T00:40:00Z</cp:lastPrinted>
  <dcterms:created xsi:type="dcterms:W3CDTF">2020-12-29T09:18:00Z</dcterms:created>
  <dcterms:modified xsi:type="dcterms:W3CDTF">2020-12-31T02:50:00Z</dcterms:modified>
</cp:coreProperties>
</file>